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CE" w:rsidRPr="00A50D87" w:rsidRDefault="00F260CE" w:rsidP="002801FF">
      <w:pPr>
        <w:jc w:val="center"/>
        <w:rPr>
          <w:rFonts w:ascii="Arial" w:hAnsi="Arial" w:cs="Arial"/>
        </w:rPr>
      </w:pPr>
    </w:p>
    <w:p w:rsidR="00F260CE" w:rsidRPr="00C52A8D" w:rsidRDefault="00F260CE" w:rsidP="00C52A8D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52A8D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F260CE" w:rsidRPr="00C52A8D" w:rsidRDefault="00F260CE" w:rsidP="00C52A8D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52A8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F260CE" w:rsidRPr="00A50D87" w:rsidTr="00A9617D">
        <w:tc>
          <w:tcPr>
            <w:tcW w:w="3307" w:type="dxa"/>
          </w:tcPr>
          <w:p w:rsidR="00F260CE" w:rsidRPr="00A50D87" w:rsidRDefault="00054162" w:rsidP="00260D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16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июля </w:t>
            </w:r>
            <w:r w:rsidR="00F260CE" w:rsidRPr="00A50D8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6D478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C22B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260CE" w:rsidRPr="00A50D8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F260CE" w:rsidRPr="00C52A8D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:rsidR="00F260CE" w:rsidRPr="00C52A8D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F260CE" w:rsidRPr="00A50D87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308" w:type="dxa"/>
          </w:tcPr>
          <w:p w:rsidR="00F260CE" w:rsidRPr="00054162" w:rsidRDefault="00054162" w:rsidP="00F260CE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54162">
              <w:rPr>
                <w:rFonts w:ascii="Arial" w:hAnsi="Arial" w:cs="Arial"/>
                <w:bCs/>
                <w:sz w:val="24"/>
                <w:szCs w:val="24"/>
                <w:lang w:val="en-US"/>
              </w:rPr>
              <w:t>№</w:t>
            </w:r>
            <w:r w:rsidR="00F260CE" w:rsidRPr="000541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579</w:t>
            </w:r>
          </w:p>
        </w:tc>
      </w:tr>
    </w:tbl>
    <w:p w:rsidR="00C52A8D" w:rsidRDefault="00C52A8D" w:rsidP="00B42FB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B42FB8" w:rsidTr="00B42FB8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42FB8" w:rsidRDefault="00B42FB8" w:rsidP="000D52B1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3C4">
              <w:rPr>
                <w:rFonts w:ascii="Arial" w:hAnsi="Arial" w:cs="Arial"/>
                <w:b/>
                <w:sz w:val="24"/>
                <w:szCs w:val="24"/>
              </w:rPr>
              <w:t>Об утверждении Порядка предоставления субсидий некоммерческим организациям образующи</w:t>
            </w: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BD33C4">
              <w:rPr>
                <w:rFonts w:ascii="Arial" w:hAnsi="Arial" w:cs="Arial"/>
                <w:b/>
                <w:sz w:val="24"/>
                <w:szCs w:val="24"/>
              </w:rPr>
              <w:t xml:space="preserve">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      </w:r>
            <w:r w:rsidR="00CF00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009E" w:rsidRPr="00CF009E">
              <w:rPr>
                <w:rFonts w:ascii="Arial" w:hAnsi="Arial" w:cs="Arial"/>
                <w:i/>
                <w:sz w:val="24"/>
                <w:szCs w:val="24"/>
              </w:rPr>
              <w:t>( в редакции</w:t>
            </w:r>
            <w:r w:rsidR="00CF00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009E" w:rsidRPr="00CF009E">
              <w:rPr>
                <w:rFonts w:ascii="Arial" w:hAnsi="Arial" w:cs="Arial"/>
                <w:i/>
                <w:sz w:val="24"/>
                <w:szCs w:val="24"/>
              </w:rPr>
              <w:t>постановления Администрации Верхнекетского района от 06.12.2021 №1047</w:t>
            </w:r>
            <w:r w:rsidR="000A1E39">
              <w:rPr>
                <w:rFonts w:ascii="Arial" w:hAnsi="Arial" w:cs="Arial"/>
                <w:i/>
                <w:sz w:val="24"/>
                <w:szCs w:val="24"/>
              </w:rPr>
              <w:t>, от 01.07.2022 №644</w:t>
            </w:r>
            <w:r w:rsidR="000547C3">
              <w:rPr>
                <w:rFonts w:ascii="Arial" w:hAnsi="Arial" w:cs="Arial"/>
                <w:i/>
                <w:sz w:val="24"/>
                <w:szCs w:val="24"/>
              </w:rPr>
              <w:t>, от 22.11.2022 №1064</w:t>
            </w:r>
            <w:r w:rsidR="000D6DCC">
              <w:rPr>
                <w:rFonts w:ascii="Arial" w:hAnsi="Arial" w:cs="Arial"/>
                <w:i/>
                <w:sz w:val="24"/>
                <w:szCs w:val="24"/>
              </w:rPr>
              <w:t>, от 03.04.2023 №278</w:t>
            </w:r>
            <w:r w:rsidR="005F3BED">
              <w:rPr>
                <w:rFonts w:ascii="Arial" w:hAnsi="Arial" w:cs="Arial"/>
                <w:i/>
                <w:sz w:val="24"/>
                <w:szCs w:val="24"/>
              </w:rPr>
              <w:t>, от 25.04.2023 №339</w:t>
            </w:r>
            <w:r w:rsidR="00CF009E" w:rsidRPr="00CF009E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:rsidR="00B42FB8" w:rsidRDefault="00B42FB8" w:rsidP="00B42FB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E009D1" w:rsidRPr="00A50D87" w:rsidRDefault="00E009D1" w:rsidP="00E0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A50D87">
          <w:rPr>
            <w:rFonts w:ascii="Arial" w:hAnsi="Arial" w:cs="Arial"/>
            <w:sz w:val="24"/>
            <w:szCs w:val="24"/>
          </w:rPr>
          <w:t>пунктом 2 статьи 78.1</w:t>
        </w:r>
      </w:hyperlink>
      <w:r w:rsidRPr="00A50D87">
        <w:rPr>
          <w:rFonts w:ascii="Arial" w:hAnsi="Arial" w:cs="Arial"/>
          <w:sz w:val="24"/>
          <w:szCs w:val="24"/>
        </w:rPr>
        <w:t xml:space="preserve"> Бюджетного кодекса Российской Федерации, руководствуясь </w:t>
      </w:r>
      <w:hyperlink r:id="rId9" w:history="1">
        <w:r w:rsidRPr="00A50D87">
          <w:rPr>
            <w:rFonts w:ascii="Arial" w:hAnsi="Arial" w:cs="Arial"/>
            <w:sz w:val="24"/>
            <w:szCs w:val="24"/>
          </w:rPr>
          <w:t>Уставом</w:t>
        </w:r>
      </w:hyperlink>
      <w:r w:rsidRPr="00A50D87">
        <w:rPr>
          <w:rFonts w:ascii="Arial" w:hAnsi="Arial" w:cs="Arial"/>
          <w:sz w:val="24"/>
          <w:szCs w:val="24"/>
        </w:rPr>
        <w:t xml:space="preserve"> </w:t>
      </w:r>
      <w:r w:rsidR="00CA32C6" w:rsidRPr="00A50D87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Pr="00A50D87">
        <w:rPr>
          <w:rFonts w:ascii="Arial" w:hAnsi="Arial" w:cs="Arial"/>
          <w:sz w:val="24"/>
          <w:szCs w:val="24"/>
        </w:rPr>
        <w:t>,</w:t>
      </w:r>
      <w:r w:rsidR="00C52A8D">
        <w:rPr>
          <w:rFonts w:ascii="Arial" w:hAnsi="Arial" w:cs="Arial"/>
          <w:sz w:val="24"/>
          <w:szCs w:val="24"/>
        </w:rPr>
        <w:t xml:space="preserve"> постановляю:</w:t>
      </w:r>
      <w:r w:rsidR="00F31498">
        <w:rPr>
          <w:rFonts w:ascii="Arial" w:hAnsi="Arial" w:cs="Arial"/>
          <w:sz w:val="24"/>
          <w:szCs w:val="24"/>
        </w:rPr>
        <w:t xml:space="preserve"> </w:t>
      </w:r>
    </w:p>
    <w:p w:rsidR="00B248C8" w:rsidRDefault="00465E9A" w:rsidP="00E5323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1. </w:t>
      </w:r>
      <w:r w:rsidR="00F260CE" w:rsidRPr="00A50D87">
        <w:rPr>
          <w:rFonts w:ascii="Arial" w:eastAsia="Times New Roman" w:hAnsi="Arial" w:cs="Arial"/>
          <w:sz w:val="24"/>
          <w:szCs w:val="24"/>
        </w:rPr>
        <w:t>Утвердить</w:t>
      </w:r>
      <w:r w:rsidR="00CA32C6" w:rsidRPr="00A50D87">
        <w:rPr>
          <w:rFonts w:ascii="Arial" w:eastAsia="Times New Roman" w:hAnsi="Arial" w:cs="Arial"/>
          <w:sz w:val="24"/>
          <w:szCs w:val="24"/>
        </w:rPr>
        <w:t xml:space="preserve"> прилагаемый</w:t>
      </w:r>
      <w:r w:rsidR="00F260CE" w:rsidRPr="00A50D87">
        <w:rPr>
          <w:rFonts w:ascii="Arial" w:eastAsia="Times New Roman" w:hAnsi="Arial" w:cs="Arial"/>
          <w:sz w:val="24"/>
          <w:szCs w:val="24"/>
        </w:rPr>
        <w:t xml:space="preserve"> </w:t>
      </w:r>
      <w:r w:rsidR="00E31FF0" w:rsidRPr="00E31FF0">
        <w:rPr>
          <w:rFonts w:ascii="Arial" w:hAnsi="Arial" w:cs="Arial"/>
          <w:sz w:val="24"/>
          <w:szCs w:val="24"/>
        </w:rPr>
        <w:t>Поряд</w:t>
      </w:r>
      <w:r w:rsidR="00E6540D">
        <w:rPr>
          <w:rFonts w:ascii="Arial" w:hAnsi="Arial" w:cs="Arial"/>
          <w:sz w:val="24"/>
          <w:szCs w:val="24"/>
        </w:rPr>
        <w:t>о</w:t>
      </w:r>
      <w:r w:rsidR="00E31FF0" w:rsidRPr="00E31FF0">
        <w:rPr>
          <w:rFonts w:ascii="Arial" w:hAnsi="Arial" w:cs="Arial"/>
          <w:sz w:val="24"/>
          <w:szCs w:val="24"/>
        </w:rPr>
        <w:t>к предоставления субсидий некоммерческим организациям образующи</w:t>
      </w:r>
      <w:r w:rsidR="00422D08">
        <w:rPr>
          <w:rFonts w:ascii="Arial" w:hAnsi="Arial" w:cs="Arial"/>
          <w:sz w:val="24"/>
          <w:szCs w:val="24"/>
        </w:rPr>
        <w:t>м</w:t>
      </w:r>
      <w:r w:rsidR="00E31FF0" w:rsidRPr="00E31FF0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CA32C6" w:rsidRPr="00A50D87">
        <w:rPr>
          <w:rFonts w:ascii="Arial" w:eastAsia="Times New Roman" w:hAnsi="Arial" w:cs="Arial"/>
          <w:sz w:val="24"/>
          <w:szCs w:val="24"/>
        </w:rPr>
        <w:t>, в рамках реализации подпрограмм</w:t>
      </w:r>
      <w:r w:rsidR="005722BC" w:rsidRPr="00A50D87">
        <w:rPr>
          <w:rFonts w:ascii="Arial" w:eastAsia="Times New Roman" w:hAnsi="Arial" w:cs="Arial"/>
          <w:sz w:val="24"/>
          <w:szCs w:val="24"/>
        </w:rPr>
        <w:t>ы</w:t>
      </w:r>
      <w:r w:rsidR="00CA32C6" w:rsidRPr="00A50D87">
        <w:rPr>
          <w:rFonts w:ascii="Arial" w:eastAsia="Times New Roman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</w:r>
      <w:r w:rsidR="00D601DE" w:rsidRPr="00A50D87">
        <w:rPr>
          <w:rFonts w:ascii="Arial" w:eastAsia="Times New Roman" w:hAnsi="Arial" w:cs="Arial"/>
          <w:sz w:val="24"/>
          <w:szCs w:val="24"/>
        </w:rPr>
        <w:t xml:space="preserve"> согласно приложению</w:t>
      </w:r>
      <w:r w:rsidR="0039745A" w:rsidRPr="00A50D87">
        <w:rPr>
          <w:rFonts w:ascii="Arial" w:eastAsia="Times New Roman" w:hAnsi="Arial" w:cs="Arial"/>
          <w:sz w:val="24"/>
          <w:szCs w:val="24"/>
        </w:rPr>
        <w:t xml:space="preserve"> к настоящему постановлению</w:t>
      </w:r>
      <w:r w:rsidR="00F260CE" w:rsidRPr="00A50D87">
        <w:rPr>
          <w:rFonts w:ascii="Arial" w:eastAsia="Times New Roman" w:hAnsi="Arial" w:cs="Arial"/>
          <w:sz w:val="24"/>
          <w:szCs w:val="24"/>
        </w:rPr>
        <w:t>.</w:t>
      </w:r>
    </w:p>
    <w:p w:rsidR="0087457E" w:rsidRPr="00512E26" w:rsidRDefault="002C682E" w:rsidP="00B24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87457E">
        <w:rPr>
          <w:rFonts w:ascii="Arial" w:eastAsia="Times New Roman" w:hAnsi="Arial" w:cs="Arial"/>
          <w:sz w:val="24"/>
          <w:szCs w:val="24"/>
        </w:rPr>
        <w:t xml:space="preserve">Признать утратившим силу постановление </w:t>
      </w:r>
      <w:r w:rsidR="0087457E" w:rsidRPr="0087457E">
        <w:rPr>
          <w:rFonts w:ascii="Arial" w:hAnsi="Arial" w:cs="Arial"/>
          <w:sz w:val="24"/>
          <w:szCs w:val="24"/>
        </w:rPr>
        <w:t>Администрации Верхнекетского района от 07.02.202</w:t>
      </w:r>
      <w:r w:rsidR="00C4137F">
        <w:rPr>
          <w:rFonts w:ascii="Arial" w:hAnsi="Arial" w:cs="Arial"/>
          <w:sz w:val="24"/>
          <w:szCs w:val="24"/>
        </w:rPr>
        <w:t>0</w:t>
      </w:r>
      <w:r w:rsidR="0087457E" w:rsidRPr="0087457E">
        <w:rPr>
          <w:rFonts w:ascii="Arial" w:hAnsi="Arial" w:cs="Arial"/>
          <w:sz w:val="24"/>
          <w:szCs w:val="24"/>
        </w:rPr>
        <w:t xml:space="preserve"> №87 «</w:t>
      </w:r>
      <w:r w:rsidR="0087457E" w:rsidRPr="0087457E">
        <w:rPr>
          <w:rFonts w:ascii="Arial" w:eastAsia="Times New Roman" w:hAnsi="Arial" w:cs="Arial"/>
          <w:sz w:val="24"/>
          <w:szCs w:val="24"/>
        </w:rPr>
        <w:t xml:space="preserve">Об утверждении Порядка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</w:t>
      </w:r>
      <w:r w:rsidR="0087457E" w:rsidRPr="00512E26">
        <w:rPr>
          <w:rFonts w:ascii="Arial" w:eastAsia="Times New Roman" w:hAnsi="Arial" w:cs="Arial"/>
          <w:sz w:val="24"/>
          <w:szCs w:val="24"/>
        </w:rPr>
        <w:t>территории Верхнекетского района на 2016-2021 годы».</w:t>
      </w:r>
    </w:p>
    <w:p w:rsidR="00B248C8" w:rsidRPr="00512E26" w:rsidRDefault="0087457E" w:rsidP="00B248C8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eastAsia="Times New Roman" w:hAnsi="Arial" w:cs="Arial"/>
          <w:sz w:val="24"/>
          <w:szCs w:val="24"/>
        </w:rPr>
        <w:t>3</w:t>
      </w:r>
      <w:r w:rsidR="00465E9A" w:rsidRPr="00512E26">
        <w:rPr>
          <w:rFonts w:ascii="Arial" w:eastAsia="Times New Roman" w:hAnsi="Arial" w:cs="Arial"/>
          <w:sz w:val="24"/>
          <w:szCs w:val="24"/>
        </w:rPr>
        <w:t xml:space="preserve">. </w:t>
      </w:r>
      <w:r w:rsidR="00B248C8" w:rsidRPr="00512E26">
        <w:rPr>
          <w:rFonts w:ascii="Arial" w:hAnsi="Arial" w:cs="Arial"/>
          <w:sz w:val="24"/>
          <w:szCs w:val="24"/>
        </w:rPr>
        <w:t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8602C4" w:rsidRPr="00B248C8" w:rsidRDefault="00B248C8" w:rsidP="00B248C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2E26">
        <w:rPr>
          <w:rFonts w:ascii="Arial" w:eastAsia="Times New Roman" w:hAnsi="Arial" w:cs="Arial"/>
          <w:sz w:val="24"/>
          <w:szCs w:val="24"/>
        </w:rPr>
        <w:t>4</w:t>
      </w:r>
      <w:r w:rsidR="00465E9A" w:rsidRPr="00512E26">
        <w:rPr>
          <w:rFonts w:ascii="Arial" w:eastAsia="Times New Roman" w:hAnsi="Arial" w:cs="Arial"/>
          <w:sz w:val="24"/>
          <w:szCs w:val="24"/>
        </w:rPr>
        <w:t xml:space="preserve">. </w:t>
      </w:r>
      <w:r w:rsidR="008E7330" w:rsidRPr="00512E2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602C4" w:rsidRDefault="008602C4" w:rsidP="008602C4">
      <w:pPr>
        <w:widowControl w:val="0"/>
        <w:tabs>
          <w:tab w:val="left" w:pos="-2552"/>
        </w:tabs>
        <w:spacing w:after="0" w:line="240" w:lineRule="auto"/>
        <w:ind w:left="61"/>
        <w:jc w:val="both"/>
        <w:rPr>
          <w:rFonts w:ascii="Arial" w:hAnsi="Arial" w:cs="Arial"/>
          <w:sz w:val="24"/>
          <w:szCs w:val="24"/>
        </w:rPr>
      </w:pPr>
    </w:p>
    <w:p w:rsidR="00F260CE" w:rsidRPr="00A50D87" w:rsidRDefault="00F260CE" w:rsidP="008B3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Глав</w:t>
      </w:r>
      <w:r w:rsidR="00906143">
        <w:rPr>
          <w:rFonts w:ascii="Arial" w:hAnsi="Arial" w:cs="Arial"/>
          <w:sz w:val="24"/>
          <w:szCs w:val="24"/>
        </w:rPr>
        <w:t>а</w:t>
      </w:r>
      <w:r w:rsidRPr="00A50D87">
        <w:rPr>
          <w:rFonts w:ascii="Arial" w:hAnsi="Arial" w:cs="Arial"/>
          <w:sz w:val="24"/>
          <w:szCs w:val="24"/>
        </w:rPr>
        <w:t xml:space="preserve"> Верхнекетского района              </w:t>
      </w:r>
      <w:r w:rsidR="006B4754">
        <w:rPr>
          <w:rFonts w:ascii="Arial" w:hAnsi="Arial" w:cs="Arial"/>
          <w:sz w:val="24"/>
          <w:szCs w:val="24"/>
        </w:rPr>
        <w:t xml:space="preserve">   </w:t>
      </w:r>
      <w:r w:rsidR="00B248C8">
        <w:rPr>
          <w:rFonts w:ascii="Arial" w:hAnsi="Arial" w:cs="Arial"/>
          <w:sz w:val="24"/>
          <w:szCs w:val="24"/>
        </w:rPr>
        <w:t xml:space="preserve"> </w:t>
      </w:r>
      <w:r w:rsidR="006B4754">
        <w:rPr>
          <w:rFonts w:ascii="Arial" w:hAnsi="Arial" w:cs="Arial"/>
          <w:sz w:val="24"/>
          <w:szCs w:val="24"/>
        </w:rPr>
        <w:t xml:space="preserve">             </w:t>
      </w:r>
      <w:r w:rsidRPr="00A50D87">
        <w:rPr>
          <w:rFonts w:ascii="Arial" w:hAnsi="Arial" w:cs="Arial"/>
          <w:sz w:val="24"/>
          <w:szCs w:val="24"/>
        </w:rPr>
        <w:t xml:space="preserve">     </w:t>
      </w:r>
      <w:r w:rsidR="008B33DF">
        <w:rPr>
          <w:rFonts w:ascii="Arial" w:hAnsi="Arial" w:cs="Arial"/>
          <w:sz w:val="24"/>
          <w:szCs w:val="24"/>
        </w:rPr>
        <w:t xml:space="preserve">           </w:t>
      </w:r>
      <w:r w:rsidRPr="00A50D87">
        <w:rPr>
          <w:rFonts w:ascii="Arial" w:hAnsi="Arial" w:cs="Arial"/>
          <w:sz w:val="24"/>
          <w:szCs w:val="24"/>
        </w:rPr>
        <w:t xml:space="preserve">   </w:t>
      </w:r>
      <w:r w:rsidR="00B248C8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B248C8">
        <w:rPr>
          <w:rFonts w:ascii="Arial" w:hAnsi="Arial" w:cs="Arial"/>
          <w:sz w:val="24"/>
          <w:szCs w:val="24"/>
        </w:rPr>
        <w:t xml:space="preserve">    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10491C">
        <w:rPr>
          <w:rFonts w:ascii="Arial" w:hAnsi="Arial" w:cs="Arial"/>
          <w:sz w:val="24"/>
          <w:szCs w:val="24"/>
        </w:rPr>
        <w:t xml:space="preserve">          </w:t>
      </w:r>
      <w:r w:rsidRPr="00A50D87">
        <w:rPr>
          <w:rFonts w:ascii="Arial" w:hAnsi="Arial" w:cs="Arial"/>
          <w:sz w:val="24"/>
          <w:szCs w:val="24"/>
        </w:rPr>
        <w:t xml:space="preserve">   </w:t>
      </w:r>
      <w:r w:rsidR="00E67C80" w:rsidRPr="00A50D87">
        <w:rPr>
          <w:rFonts w:ascii="Arial" w:hAnsi="Arial" w:cs="Arial"/>
          <w:sz w:val="24"/>
          <w:szCs w:val="24"/>
        </w:rPr>
        <w:t>С.А. Альсевич</w:t>
      </w:r>
    </w:p>
    <w:p w:rsidR="008602C4" w:rsidRDefault="00F260CE" w:rsidP="00F260CE">
      <w:pPr>
        <w:pStyle w:val="21"/>
        <w:rPr>
          <w:rFonts w:ascii="Arial" w:hAnsi="Arial"/>
        </w:rPr>
      </w:pPr>
      <w:r w:rsidRPr="00A50D87">
        <w:rPr>
          <w:rFonts w:ascii="Arial" w:hAnsi="Arial"/>
        </w:rPr>
        <w:t xml:space="preserve">    </w:t>
      </w:r>
    </w:p>
    <w:p w:rsidR="001B23BF" w:rsidRDefault="001B23B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29A1" w:rsidRPr="00A50D87" w:rsidRDefault="00476250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4C62DE" w:rsidRPr="00A50D87" w:rsidRDefault="00465E9A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</w:t>
      </w:r>
      <w:r w:rsidR="004C62DE" w:rsidRPr="00A50D87">
        <w:rPr>
          <w:rFonts w:ascii="Arial" w:hAnsi="Arial" w:cs="Arial"/>
          <w:sz w:val="24"/>
          <w:szCs w:val="24"/>
        </w:rPr>
        <w:t>остановлени</w:t>
      </w:r>
      <w:r w:rsidR="00476250" w:rsidRPr="00A50D87">
        <w:rPr>
          <w:rFonts w:ascii="Arial" w:hAnsi="Arial" w:cs="Arial"/>
          <w:sz w:val="24"/>
          <w:szCs w:val="24"/>
        </w:rPr>
        <w:t>ем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476250" w:rsidRPr="00A50D87">
        <w:rPr>
          <w:rFonts w:ascii="Arial" w:hAnsi="Arial" w:cs="Arial"/>
          <w:sz w:val="24"/>
          <w:szCs w:val="24"/>
        </w:rPr>
        <w:t>А</w:t>
      </w:r>
      <w:r w:rsidR="004C62DE" w:rsidRPr="00A50D87">
        <w:rPr>
          <w:rFonts w:ascii="Arial" w:hAnsi="Arial" w:cs="Arial"/>
          <w:sz w:val="24"/>
          <w:szCs w:val="24"/>
        </w:rPr>
        <w:t xml:space="preserve">дминистрации </w:t>
      </w:r>
      <w:r w:rsidRPr="00A50D87">
        <w:rPr>
          <w:rFonts w:ascii="Arial" w:hAnsi="Arial" w:cs="Arial"/>
          <w:sz w:val="24"/>
          <w:szCs w:val="24"/>
        </w:rPr>
        <w:t>Верх</w:t>
      </w:r>
      <w:r w:rsidR="0075485D" w:rsidRPr="00A50D87">
        <w:rPr>
          <w:rFonts w:ascii="Arial" w:hAnsi="Arial" w:cs="Arial"/>
          <w:sz w:val="24"/>
          <w:szCs w:val="24"/>
        </w:rPr>
        <w:t>некетского района</w:t>
      </w:r>
    </w:p>
    <w:p w:rsidR="004C62DE" w:rsidRPr="00A50D87" w:rsidRDefault="004C62DE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от </w:t>
      </w:r>
      <w:r w:rsidR="00054162">
        <w:rPr>
          <w:rFonts w:ascii="Arial" w:hAnsi="Arial" w:cs="Arial"/>
          <w:sz w:val="24"/>
          <w:szCs w:val="24"/>
        </w:rPr>
        <w:t>«16»</w:t>
      </w:r>
      <w:r w:rsidR="00054162" w:rsidRPr="00CF009E">
        <w:rPr>
          <w:rFonts w:ascii="Arial" w:hAnsi="Arial" w:cs="Arial"/>
          <w:sz w:val="24"/>
          <w:szCs w:val="24"/>
        </w:rPr>
        <w:t xml:space="preserve"> </w:t>
      </w:r>
      <w:r w:rsidR="00054162">
        <w:rPr>
          <w:rFonts w:ascii="Arial" w:hAnsi="Arial" w:cs="Arial"/>
          <w:sz w:val="24"/>
          <w:szCs w:val="24"/>
        </w:rPr>
        <w:t>июля</w:t>
      </w:r>
      <w:r w:rsidR="00054162" w:rsidRPr="00CF009E">
        <w:rPr>
          <w:rFonts w:ascii="Arial" w:hAnsi="Arial" w:cs="Arial"/>
          <w:sz w:val="24"/>
          <w:szCs w:val="24"/>
        </w:rPr>
        <w:t xml:space="preserve"> </w:t>
      </w:r>
      <w:r w:rsidR="00614486" w:rsidRPr="00A50D87">
        <w:rPr>
          <w:rFonts w:ascii="Arial" w:hAnsi="Arial" w:cs="Arial"/>
          <w:sz w:val="24"/>
          <w:szCs w:val="24"/>
        </w:rPr>
        <w:t>20</w:t>
      </w:r>
      <w:r w:rsidR="006D478E">
        <w:rPr>
          <w:rFonts w:ascii="Arial" w:hAnsi="Arial" w:cs="Arial"/>
          <w:sz w:val="24"/>
          <w:szCs w:val="24"/>
        </w:rPr>
        <w:t>2</w:t>
      </w:r>
      <w:r w:rsidR="005C22BC">
        <w:rPr>
          <w:rFonts w:ascii="Arial" w:hAnsi="Arial" w:cs="Arial"/>
          <w:sz w:val="24"/>
          <w:szCs w:val="24"/>
        </w:rPr>
        <w:t>1</w:t>
      </w:r>
      <w:r w:rsidR="00614486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№</w:t>
      </w:r>
      <w:r w:rsidR="00614486" w:rsidRPr="00A50D87">
        <w:rPr>
          <w:rFonts w:ascii="Arial" w:hAnsi="Arial" w:cs="Arial"/>
          <w:sz w:val="24"/>
          <w:szCs w:val="24"/>
        </w:rPr>
        <w:t xml:space="preserve"> </w:t>
      </w:r>
      <w:r w:rsidR="00054162">
        <w:rPr>
          <w:rFonts w:ascii="Arial" w:hAnsi="Arial" w:cs="Arial"/>
          <w:sz w:val="24"/>
          <w:szCs w:val="24"/>
        </w:rPr>
        <w:t>579</w:t>
      </w:r>
    </w:p>
    <w:p w:rsidR="004C62DE" w:rsidRPr="00A50D87" w:rsidRDefault="004C6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P37"/>
      <w:bookmarkEnd w:id="0"/>
      <w:r w:rsidRPr="000A1E39">
        <w:rPr>
          <w:rFonts w:ascii="Arial" w:eastAsia="Times New Roman" w:hAnsi="Arial" w:cs="Arial"/>
          <w:b/>
          <w:sz w:val="24"/>
          <w:szCs w:val="24"/>
        </w:rPr>
        <w:t>Порядок 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</w:r>
    </w:p>
    <w:p w:rsidR="00011E4C" w:rsidRDefault="00011E4C" w:rsidP="00011E4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11E4C" w:rsidRPr="0086454D" w:rsidRDefault="00011E4C" w:rsidP="00011E4C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86454D">
        <w:rPr>
          <w:rFonts w:ascii="Arial" w:eastAsia="Times New Roman" w:hAnsi="Arial" w:cs="Arial"/>
          <w:b/>
          <w:sz w:val="24"/>
          <w:szCs w:val="24"/>
        </w:rPr>
        <w:t>Общие положения о предоставлении субсидий</w:t>
      </w:r>
    </w:p>
    <w:p w:rsidR="00011E4C" w:rsidRDefault="00011E4C" w:rsidP="00011E4C">
      <w:pPr>
        <w:pStyle w:val="a3"/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011E4C" w:rsidRPr="0086454D" w:rsidRDefault="00011E4C" w:rsidP="00011E4C">
      <w:pPr>
        <w:pStyle w:val="a3"/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011E4C" w:rsidRPr="000A1E39" w:rsidRDefault="00011E4C" w:rsidP="0001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47"/>
      <w:bookmarkEnd w:id="1"/>
      <w:r w:rsidRPr="000A1E39">
        <w:rPr>
          <w:rFonts w:ascii="Arial" w:hAnsi="Arial" w:cs="Arial"/>
          <w:sz w:val="24"/>
          <w:szCs w:val="24"/>
        </w:rPr>
        <w:t>1. Настоящий Порядок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 (далее - Порядок) определяет цели, условия, порядок, предоставления субсидии юридическим лицам на оказание поддержки субъектов малого и среднего предпринимательства Верхнекетского района (далее - субсидия).</w:t>
      </w:r>
    </w:p>
    <w:p w:rsidR="00011E4C" w:rsidRPr="000A1E39" w:rsidRDefault="00011E4C" w:rsidP="0001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2. Целью предоставления субсидии является финансовое обеспечение затрат некоммерческим организациям образующим инфраструктуру поддержки субъектов малого и среднего предпринимательства зарегистрированным и осуществляющих свою хозяйственную деятельность на территории муниципального образования Верхнекетский район Томской области (далее – Получатели субсидии),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района», связанных с реализацией мероприятий, направленных на сохранение и дальнейшее развитие малого и среднего предпринимательства на территории Верхнекетского района, включая развитие и обеспечение деятельности некоммерческих организаций образующих инфраструктуру поддержки субъектов малого и среднего предпринимательства  (далее – Мероприятие).</w:t>
      </w:r>
    </w:p>
    <w:p w:rsidR="00011E4C" w:rsidRPr="000A1E39" w:rsidRDefault="00011E4C" w:rsidP="00011E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hAnsi="Arial" w:cs="Arial"/>
          <w:sz w:val="24"/>
          <w:szCs w:val="24"/>
        </w:rPr>
        <w:t xml:space="preserve">3.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Главный распорядитель средств местного бюджета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</w:t>
      </w:r>
      <w:r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убсидии является Администрация Верхнекетского района (далее - Администрация).</w:t>
      </w:r>
    </w:p>
    <w:p w:rsidR="00011E4C" w:rsidRPr="000A1E39" w:rsidRDefault="00011E4C" w:rsidP="0001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4. Субсидия предоставляется в пределах объема бюджетных ассигнований, предусмотренных Администрации, как получателю бюджетных средств, в решении Думы Верхнекетского района о местном бюджете на соответствующий финансовый год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(соответствующий финансовый год и плановый период) </w:t>
      </w:r>
      <w:r w:rsidRPr="000A1E39">
        <w:rPr>
          <w:rFonts w:ascii="Arial" w:hAnsi="Arial" w:cs="Arial"/>
          <w:sz w:val="24"/>
          <w:szCs w:val="24"/>
        </w:rPr>
        <w:t xml:space="preserve">(далее - местный бюджет), и средств бюджета Томской области, предоставленных местному бюджету </w:t>
      </w:r>
      <w:r w:rsidRPr="000A1E39">
        <w:rPr>
          <w:rFonts w:ascii="Arial" w:hAnsi="Arial" w:cs="Arial"/>
          <w:sz w:val="24"/>
          <w:szCs w:val="24"/>
        </w:rPr>
        <w:lastRenderedPageBreak/>
        <w:t>в целях поддержки муниципальных программ (подпрограмм) направленных на развитие малого и среднего предпринимательства.</w:t>
      </w:r>
    </w:p>
    <w:p w:rsidR="00011E4C" w:rsidRPr="000A1E39" w:rsidRDefault="00011E4C" w:rsidP="00011E4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5. К категориям, имеющим право на получение субсидии, относятся некоммерческие организации, образующие инфраструктуру поддержки субъектов малого и среднего предпринимательства зарегистрированным и осуществляющих свою хозяйственную деятельность на территории муниципального образования Верхнекетский район Томской области, соответствующие следующим критериям:</w:t>
      </w:r>
    </w:p>
    <w:p w:rsidR="00011E4C" w:rsidRPr="000A1E39" w:rsidRDefault="00011E4C" w:rsidP="0001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1) Получатели субсидии должны быть зарегистрированы в установленном законодательством Российской Федерации порядке, в качестве некоммерческих организаций, и осуществлять свою деятельность в пределах территории муниципального образования Верхнекетский район Томской области;</w:t>
      </w:r>
    </w:p>
    <w:p w:rsidR="00011E4C" w:rsidRPr="000A1E39" w:rsidRDefault="00011E4C" w:rsidP="0001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3) включены в Единый реестр организаций, образующих инфраструктуру поддержки субъектов малого и среднего предпринимательства, размещенный на сайте http://corpmsp.ru;</w:t>
      </w:r>
    </w:p>
    <w:p w:rsidR="00011E4C" w:rsidRPr="000A1E39" w:rsidRDefault="00011E4C" w:rsidP="0001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2) уставные цели и виды деятельности соответствуют цели предоставления субсидии, указанной в пункте 2 настоящего Порядка.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6. </w:t>
      </w:r>
      <w:r w:rsidRPr="000A1E39">
        <w:rPr>
          <w:rFonts w:ascii="Arial" w:eastAsia="Times New Roman" w:hAnsi="Arial" w:cs="Arial"/>
          <w:sz w:val="24"/>
          <w:szCs w:val="24"/>
        </w:rPr>
        <w:t xml:space="preserve">Определение </w:t>
      </w:r>
      <w:r w:rsidRPr="0024588D">
        <w:rPr>
          <w:rFonts w:ascii="Arial" w:eastAsia="Times New Roman" w:hAnsi="Arial" w:cs="Arial"/>
          <w:sz w:val="24"/>
          <w:szCs w:val="24"/>
        </w:rPr>
        <w:t>По</w:t>
      </w:r>
      <w:r w:rsidRPr="000A1E39">
        <w:rPr>
          <w:rFonts w:ascii="Arial" w:eastAsia="Times New Roman" w:hAnsi="Arial" w:cs="Arial"/>
          <w:sz w:val="24"/>
          <w:szCs w:val="24"/>
        </w:rPr>
        <w:t xml:space="preserve">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- заявка), направленных участниками отбора для участия в отборе, исходя из соответствия участника отбора категориям, указанным в </w:t>
      </w:r>
      <w:hyperlink r:id="rId10" w:history="1">
        <w:r w:rsidRPr="000A1E39">
          <w:rPr>
            <w:rFonts w:ascii="Arial" w:eastAsia="Times New Roman" w:hAnsi="Arial" w:cs="Arial"/>
            <w:sz w:val="24"/>
            <w:szCs w:val="24"/>
          </w:rPr>
          <w:t>пункте 5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 (далее - отбор), и очередности поступления заявок на участие в отборе.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Pr="000A1E39">
        <w:rPr>
          <w:rFonts w:ascii="Arial" w:hAnsi="Arial" w:cs="Arial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011E4C" w:rsidRPr="000A1E39" w:rsidRDefault="00011E4C" w:rsidP="00011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11E4C" w:rsidRPr="000A1E39" w:rsidRDefault="00011E4C" w:rsidP="00011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b/>
          <w:sz w:val="24"/>
          <w:szCs w:val="24"/>
          <w:lang w:eastAsia="ar-SA"/>
        </w:rPr>
        <w:t>2. Порядок проведения отбора получателей субсидии</w:t>
      </w:r>
    </w:p>
    <w:p w:rsidR="00011E4C" w:rsidRPr="000A1E39" w:rsidRDefault="00011E4C" w:rsidP="00011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b/>
          <w:sz w:val="24"/>
          <w:szCs w:val="24"/>
          <w:lang w:eastAsia="ar-SA"/>
        </w:rPr>
        <w:t>для предоставления субсидии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8. 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2) дата начала подачи или окончания приема заявок участников отбора, которая не может быть ранее </w:t>
      </w:r>
      <w:r w:rsidRPr="00E3794A">
        <w:rPr>
          <w:rFonts w:ascii="Arial" w:eastAsia="Times New Roman" w:hAnsi="Arial" w:cs="Arial"/>
          <w:sz w:val="24"/>
          <w:szCs w:val="24"/>
          <w:lang w:eastAsia="ar-SA"/>
        </w:rPr>
        <w:t xml:space="preserve">10-го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календарного дня, следующего за днем размещения объявления о проведении отбора;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адреса электронной почты Администрации;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4) результат предоставления субсидии в соответствии с пунктом 2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5) 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 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6) требования к участникам отбора, предусмотренные</w:t>
      </w:r>
      <w:r w:rsidRPr="000A1E39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в пункте 9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7)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10 настоящего Порядка;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8)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9) правила рассмотрения и оценки заявок участников отбора в соответствии с пунктами 13 - 15 настоящего Порядка;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11)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12) условия признания победителя (победителей) отбора уклонившимся (уклонившимися) от заключения соглашения;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13) дата размещения результатов отбора на едином портале и (или)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  <w:r w:rsidRPr="000A1E39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011E4C" w:rsidRPr="007D1258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9. </w:t>
      </w:r>
      <w:r w:rsidRPr="007D1258">
        <w:rPr>
          <w:rFonts w:ascii="Arial" w:eastAsia="Times New Roman" w:hAnsi="Arial" w:cs="Arial"/>
          <w:sz w:val="24"/>
          <w:szCs w:val="24"/>
        </w:rPr>
        <w:t xml:space="preserve">Участник отбора должны соответствовать </w:t>
      </w:r>
      <w:r w:rsidRPr="009006CB">
        <w:rPr>
          <w:rFonts w:ascii="Arial" w:eastAsia="Times New Roman" w:hAnsi="Arial" w:cs="Arial"/>
          <w:sz w:val="24"/>
          <w:szCs w:val="24"/>
        </w:rPr>
        <w:t xml:space="preserve">на дату не ранее чем за один месяц до даты </w:t>
      </w:r>
      <w:r w:rsidRPr="00E3794A">
        <w:rPr>
          <w:rFonts w:ascii="Arial" w:eastAsia="Times New Roman" w:hAnsi="Arial" w:cs="Arial"/>
          <w:sz w:val="24"/>
          <w:szCs w:val="24"/>
        </w:rPr>
        <w:t>подачи</w:t>
      </w:r>
      <w:r w:rsidRPr="00E3794A">
        <w:rPr>
          <w:rFonts w:ascii="Arial" w:hAnsi="Arial" w:cs="Arial"/>
          <w:sz w:val="24"/>
          <w:szCs w:val="24"/>
        </w:rPr>
        <w:t xml:space="preserve"> заявки следующим требованиям</w:t>
      </w:r>
      <w:r w:rsidRPr="00E3794A">
        <w:rPr>
          <w:rFonts w:ascii="Arial" w:eastAsia="Times New Roman" w:hAnsi="Arial" w:cs="Arial"/>
          <w:sz w:val="24"/>
          <w:szCs w:val="24"/>
        </w:rPr>
        <w:t>:</w:t>
      </w:r>
    </w:p>
    <w:p w:rsidR="00011E4C" w:rsidRPr="005F3BED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1) </w:t>
      </w:r>
      <w:r w:rsidR="005F3BED" w:rsidRPr="005F3BED">
        <w:rPr>
          <w:rFonts w:ascii="Arial" w:eastAsia="Times New Roman" w:hAnsi="Arial" w:cs="Arial"/>
          <w:i/>
          <w:sz w:val="24"/>
          <w:szCs w:val="24"/>
        </w:rPr>
        <w:t>исключен постановлением Администрации Верхнекетского района от 25.04.2023 №339</w:t>
      </w:r>
      <w:r w:rsidRPr="005F3BED">
        <w:rPr>
          <w:rFonts w:ascii="Arial" w:eastAsia="Times New Roman" w:hAnsi="Arial" w:cs="Arial"/>
          <w:i/>
          <w:sz w:val="24"/>
          <w:szCs w:val="24"/>
        </w:rPr>
        <w:t>;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2) участник отбора не должен находиться в процессе реорганизации (за исключением реорганизации в формате присоединения к юридическому лицу, являющемуся участником отбора, другого юридического лица), 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hAnsi="Arial" w:cs="Arial"/>
          <w:sz w:val="24"/>
          <w:szCs w:val="24"/>
        </w:rPr>
        <w:t xml:space="preserve">3)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участник отбора не должны получать средства из местного бюджета на основании иных нормативных правовых актов на цель, указанную в пункте 2 настоящего Порядка.</w:t>
      </w:r>
    </w:p>
    <w:p w:rsidR="00011E4C" w:rsidRPr="00E3794A" w:rsidRDefault="00011E4C" w:rsidP="00011E4C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0A1E39">
        <w:rPr>
          <w:rFonts w:ascii="Arial" w:eastAsia="Times New Roman" w:hAnsi="Arial" w:cs="Arial"/>
          <w:sz w:val="24"/>
          <w:szCs w:val="24"/>
        </w:rPr>
        <w:t xml:space="preserve">) </w:t>
      </w:r>
      <w:r w:rsidRPr="00E3794A">
        <w:rPr>
          <w:rFonts w:ascii="Arial" w:eastAsia="Times New Roman" w:hAnsi="Arial" w:cs="Arial"/>
          <w:sz w:val="24"/>
          <w:szCs w:val="24"/>
          <w:lang w:eastAsia="ar-SA"/>
        </w:rPr>
        <w:t>участник отбора</w:t>
      </w:r>
      <w:r w:rsidRPr="00E3794A">
        <w:rPr>
          <w:rFonts w:ascii="Arial" w:eastAsia="Times New Roman" w:hAnsi="Arial" w:cs="Arial"/>
          <w:lang w:eastAsia="ar-SA"/>
        </w:rPr>
        <w:t xml:space="preserve"> </w:t>
      </w:r>
      <w:r w:rsidRPr="00E3794A">
        <w:rPr>
          <w:rFonts w:ascii="Arial" w:hAnsi="Arial" w:cs="Arial"/>
          <w:sz w:val="24"/>
          <w:szCs w:val="24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5F3BED" w:rsidRPr="005A59C4" w:rsidRDefault="005F3BED" w:rsidP="005F3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 xml:space="preserve">10. Для участия в отборе участник отбора предоставляет в адрес Администрации по месту и в сроки, указанные в объявлении о проведении отбора заявку в составе следующих документов: </w:t>
      </w:r>
    </w:p>
    <w:p w:rsidR="005F3BED" w:rsidRPr="005A59C4" w:rsidRDefault="005F3BED" w:rsidP="005F3B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24588D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</w:t>
      </w:r>
      <w:r w:rsidRPr="005A59C4">
        <w:rPr>
          <w:rFonts w:ascii="Arial" w:eastAsia="Times New Roman" w:hAnsi="Arial" w:cs="Arial"/>
          <w:sz w:val="24"/>
          <w:szCs w:val="24"/>
          <w:lang w:eastAsia="ar-SA"/>
        </w:rPr>
        <w:t>на предоставление субсидии по форме согласно приложению №1 к настоящему порядку;</w:t>
      </w:r>
    </w:p>
    <w:p w:rsidR="005F3BED" w:rsidRPr="005A59C4" w:rsidRDefault="005F3BED" w:rsidP="005F3B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>2) заверенные руководителем участника отбора (далее - заверенные) копии документов, подтверждающих соответствие участника отбора требованиям, указанным в пункте 9 настоящего Порядка;</w:t>
      </w:r>
    </w:p>
    <w:p w:rsidR="005F3BED" w:rsidRPr="005A59C4" w:rsidRDefault="005F3BED" w:rsidP="005F3B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lastRenderedPageBreak/>
        <w:t>3) заверенный руководителем Получателя субсидии план работ на период использования субсидии (далее - План работ), включающий общий срок реализации Мероприятия, а также плановые значения показателей результативности предоставления субсидии по Мероприятию (далее - Показатели результативности), взаимоувязанных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Программы направленных на развитие инфраструктуры поддержки малого и среднего предпринимательства, создание благоприятных условий ведения бизнеса по финансовому, кадровому, правовому и информационному обеспечению деятельности субъектов малого и среднего предпринимательства, содействие в популяризации предпринимательской деятельности с учетом рекомендуемой формы согласно приложению № 2 к настоящему Порядку;</w:t>
      </w:r>
    </w:p>
    <w:p w:rsidR="005F3BED" w:rsidRPr="005A59C4" w:rsidRDefault="005F3BED" w:rsidP="005F3B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 xml:space="preserve">4) заверенные руководителем Получателя субсидии направления расходования субсидии при реализации Мероприятий, указанных в пункте 2 настоящего порядка (далее – Направления расходования субсидии), подготовленные с учетом потребности в расходах при реализации Мероприятий и </w:t>
      </w:r>
      <w:r w:rsidRPr="0024588D">
        <w:rPr>
          <w:rFonts w:ascii="Arial" w:eastAsia="Times New Roman" w:hAnsi="Arial" w:cs="Arial"/>
          <w:sz w:val="24"/>
          <w:szCs w:val="24"/>
        </w:rPr>
        <w:t xml:space="preserve">рекомендуемой формы, согласно приложению </w:t>
      </w:r>
      <w:r w:rsidRPr="005A59C4">
        <w:rPr>
          <w:rFonts w:ascii="Arial" w:eastAsia="Times New Roman" w:hAnsi="Arial" w:cs="Arial"/>
          <w:sz w:val="24"/>
          <w:szCs w:val="24"/>
        </w:rPr>
        <w:t>№ 3 к настоящему Порядку</w:t>
      </w:r>
    </w:p>
    <w:p w:rsidR="005F3BED" w:rsidRPr="005A59C4" w:rsidRDefault="005F3BED" w:rsidP="005F3B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>5) заверенные руководителем Получателя субсидии</w:t>
      </w:r>
      <w:r>
        <w:rPr>
          <w:rFonts w:ascii="Arial" w:eastAsia="Times New Roman" w:hAnsi="Arial" w:cs="Arial"/>
          <w:sz w:val="24"/>
          <w:szCs w:val="24"/>
        </w:rPr>
        <w:t xml:space="preserve"> копии учредительных документов.</w:t>
      </w:r>
    </w:p>
    <w:p w:rsidR="00011E4C" w:rsidRPr="000A1E39" w:rsidRDefault="005F3BED" w:rsidP="005F3B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Участник отбора несёт ответственность за достоверность представляемых сведений и документов в соответствии с законодательством Российской Федерации.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11. Участник отбора вправе внести изменения или отозвать поданную </w:t>
      </w:r>
      <w:r w:rsidRPr="0024588D">
        <w:rPr>
          <w:rFonts w:ascii="Arial" w:eastAsia="Times New Roman" w:hAnsi="Arial" w:cs="Arial"/>
          <w:sz w:val="24"/>
          <w:szCs w:val="24"/>
          <w:lang w:eastAsia="ar-SA"/>
        </w:rPr>
        <w:t>заявку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011E4C" w:rsidRPr="005A59C4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011E4C" w:rsidRPr="005A59C4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заявки на участие в отборе.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 xml:space="preserve">12. Заявки участников отбора проверяются Администрацией на комплектность и регистрируются в день поступления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в порядке очередности их поступления в журнале регистрации.</w:t>
      </w:r>
    </w:p>
    <w:p w:rsidR="00011E4C" w:rsidRPr="000A1E39" w:rsidRDefault="00011E4C" w:rsidP="00011E4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  13. 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</w:t>
      </w:r>
      <w:r>
        <w:rPr>
          <w:rFonts w:ascii="Arial" w:eastAsia="Times New Roman" w:hAnsi="Arial" w:cs="Arial"/>
          <w:sz w:val="24"/>
          <w:szCs w:val="24"/>
          <w:lang w:eastAsia="ar-SA"/>
        </w:rPr>
        <w:t>5-ти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Pr="000A1E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11E4C" w:rsidRPr="0024588D" w:rsidRDefault="00011E4C" w:rsidP="00011E4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588D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011E4C" w:rsidRPr="0024588D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588D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011E4C" w:rsidRPr="0024588D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588D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14. При принятии решения Администрацией об отклонении заявки участника отбора основаниями для отклонения являются: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9 настоящего Порядка;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2) несоответствие представленных участником отбора заявки и документов, указанных в пункте 10 настоящего Порядка, требованиям к заявкам участников отбора, установленным в объявлении о проведении отбора;</w:t>
      </w:r>
      <w:r w:rsidRPr="000A1E39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11E4C" w:rsidRDefault="00011E4C" w:rsidP="00011E4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0A1E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11E4C" w:rsidRPr="000A1E39" w:rsidRDefault="00011E4C" w:rsidP="00011E4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 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15.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011E4C" w:rsidRPr="005A59C4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16. Администрация в срок не </w:t>
      </w:r>
      <w:r w:rsidRPr="005A59C4">
        <w:rPr>
          <w:rFonts w:ascii="Arial" w:eastAsia="Times New Roman" w:hAnsi="Arial" w:cs="Arial"/>
          <w:sz w:val="24"/>
          <w:szCs w:val="24"/>
          <w:lang w:eastAsia="ar-SA"/>
        </w:rPr>
        <w:t>позднее 14-го календарного дня после завершения проведения отбора: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дата, время и место проведения рассмотрения предложений (заявок);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предложения (заявки) которых были рассмотрены;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наименование получателя (получателей) субсидии, с которым (которыми) заключается соглашение, и размер предоставляемой ему </w:t>
      </w:r>
      <w:r w:rsidRPr="0024588D">
        <w:rPr>
          <w:rFonts w:ascii="Arial" w:eastAsia="Times New Roman" w:hAnsi="Arial" w:cs="Arial"/>
          <w:sz w:val="24"/>
          <w:szCs w:val="24"/>
          <w:lang w:eastAsia="ar-SA"/>
        </w:rPr>
        <w:t>субсидии.</w:t>
      </w:r>
      <w:r w:rsidRPr="000A1E39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011E4C" w:rsidRPr="005A24B8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trike/>
          <w:sz w:val="24"/>
          <w:szCs w:val="24"/>
        </w:rPr>
      </w:pP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2. Условия и порядок предоставления субсидии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011E4C" w:rsidRPr="005A59C4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17. Получатель субсидии </w:t>
      </w:r>
      <w:r w:rsidRPr="005A59C4">
        <w:rPr>
          <w:rFonts w:ascii="Arial" w:eastAsia="Times New Roman" w:hAnsi="Arial" w:cs="Arial"/>
          <w:sz w:val="24"/>
          <w:szCs w:val="24"/>
        </w:rPr>
        <w:t>на дату не ранее чем за один месяц до даты подачи заявки, должен соответствовать требованиям, указанным в пункте 9 настоящего Порядка.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P70"/>
      <w:bookmarkEnd w:id="2"/>
      <w:r w:rsidRPr="000A1E39">
        <w:rPr>
          <w:rFonts w:ascii="Arial" w:eastAsia="Times New Roman" w:hAnsi="Arial" w:cs="Arial"/>
          <w:sz w:val="24"/>
          <w:szCs w:val="24"/>
        </w:rPr>
        <w:t>18. Условия предоставления субсидии:</w:t>
      </w:r>
    </w:p>
    <w:p w:rsidR="00011E4C" w:rsidRPr="000A1E39" w:rsidRDefault="00011E4C" w:rsidP="00011E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1" w:history="1">
        <w:r w:rsidRPr="000A1E39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Pr="000A1E39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0A1E39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0A1E39">
        <w:rPr>
          <w:rFonts w:ascii="Arial" w:eastAsia="Times New Roman" w:hAnsi="Arial" w:cs="Arial"/>
          <w:sz w:val="24"/>
          <w:szCs w:val="24"/>
        </w:rPr>
        <w:t>убсидии, в том числе в части достижения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0A1E39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Документы, представляемые получателем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0A1E39">
        <w:rPr>
          <w:rFonts w:ascii="Arial" w:eastAsia="Times New Roman" w:hAnsi="Arial" w:cs="Arial"/>
          <w:sz w:val="24"/>
          <w:szCs w:val="24"/>
        </w:rPr>
        <w:t>убсидии для подтверждения соответствия требованиям, указанным в пункте 9 настоящего Порядка, предусмотрены в пунктах 10 настоящего Порядка.</w:t>
      </w:r>
    </w:p>
    <w:p w:rsidR="00011E4C" w:rsidRPr="000A1E39" w:rsidRDefault="00011E4C" w:rsidP="00011E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Pr="000A1E39">
        <w:rPr>
          <w:rFonts w:ascii="Arial" w:hAnsi="Arial" w:cs="Arial"/>
          <w:sz w:val="24"/>
          <w:szCs w:val="24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</w:rPr>
        <w:t xml:space="preserve">В течение пяти рабочих дней с даты регистрации </w:t>
      </w:r>
      <w:r w:rsidRPr="005A59C4">
        <w:rPr>
          <w:rFonts w:ascii="Arial" w:eastAsia="Times New Roman" w:hAnsi="Arial" w:cs="Arial"/>
          <w:sz w:val="24"/>
          <w:szCs w:val="24"/>
        </w:rPr>
        <w:t>заявки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</w:rPr>
        <w:t>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Порядка, достоверность представленных в них сведений.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588D">
        <w:rPr>
          <w:rFonts w:ascii="Arial" w:eastAsia="Times New Roman" w:hAnsi="Arial" w:cs="Arial"/>
          <w:sz w:val="24"/>
          <w:szCs w:val="24"/>
        </w:rPr>
        <w:t>По результатам рассмотрения Администрация в течение 10-ти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24 настоящего Порядка, или составления уведомления об отказе в её предоставлении.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20.</w:t>
      </w:r>
      <w:r w:rsidRPr="000A1E39">
        <w:rPr>
          <w:rFonts w:ascii="Arial" w:eastAsia="Times New Roman" w:hAnsi="Arial" w:cs="Arial"/>
          <w:sz w:val="24"/>
          <w:szCs w:val="24"/>
        </w:rPr>
        <w:t xml:space="preserve"> Основаниями для отказа Получателю субсидии в предоставлении субсидии являются: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пунктом 18 настоящего Порядка, или непредставление </w:t>
      </w:r>
      <w:r w:rsidRPr="000A1E39">
        <w:rPr>
          <w:rFonts w:ascii="Arial" w:eastAsia="Times New Roman" w:hAnsi="Arial" w:cs="Arial"/>
          <w:sz w:val="24"/>
          <w:szCs w:val="24"/>
        </w:rPr>
        <w:lastRenderedPageBreak/>
        <w:t>(предоставление не в полном объеме) указанных документов;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2) установление факта недостоверности сведений (информации) в представленных документах, указанных в пункте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Порядка;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3) несоблюдение условий, предусмотренных пунктом 18 настоящего Порядка.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</w:t>
      </w:r>
      <w:r w:rsidRPr="000A1E39">
        <w:rPr>
          <w:rFonts w:ascii="Arial" w:eastAsia="Times New Roman" w:hAnsi="Arial" w:cs="Arial"/>
          <w:sz w:val="24"/>
          <w:szCs w:val="24"/>
        </w:rPr>
        <w:t xml:space="preserve"> Решение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0A1E39">
        <w:rPr>
          <w:rFonts w:ascii="Arial" w:eastAsia="Times New Roman" w:hAnsi="Arial" w:cs="Arial"/>
          <w:sz w:val="24"/>
          <w:szCs w:val="24"/>
        </w:rPr>
        <w:t xml:space="preserve"> об отказе в предоставлении субсидии направляется Получателю субсидии в виде уведомления, указанного в пункте 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досудебном и/или судебном порядке, установленном законодательством Российской Федерации.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22.</w:t>
      </w:r>
      <w:r w:rsidRPr="000A1E39">
        <w:rPr>
          <w:rFonts w:ascii="Arial" w:eastAsia="Times New Roman" w:hAnsi="Arial" w:cs="Arial"/>
          <w:sz w:val="24"/>
          <w:szCs w:val="24"/>
        </w:rPr>
        <w:t xml:space="preserve"> Определение размера субсидии осуществляется исходя из затрат Получателя субсидии, связанных с реализацией отдельных мероприятий Программы, и объема средств, предусмотренных в Программе на реализацию данных мероприятий, в пределах бюджетных ассигнований, утвержденных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местном бюджете муниципального образования Верхнекетский район Томской области на текущий финансовый год или на текущий финансовый год и плановый период </w:t>
      </w:r>
    </w:p>
    <w:p w:rsidR="00011E4C" w:rsidRPr="000A1E39" w:rsidRDefault="00011E4C" w:rsidP="00011E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Ni</w:t>
      </w:r>
      <w:r w:rsidRPr="000A1E39">
        <w:rPr>
          <w:rFonts w:ascii="Arial" w:eastAsia="Times New Roman" w:hAnsi="Arial" w:cs="Arial"/>
          <w:noProof/>
          <w:sz w:val="24"/>
          <w:szCs w:val="24"/>
        </w:rPr>
        <w:t xml:space="preserve"> = </w:t>
      </w:r>
      <w:r w:rsidRPr="000A1E39">
        <w:rPr>
          <w:rFonts w:ascii="Arial" w:eastAsia="Times New Roman" w:hAnsi="Arial" w:cs="Arial"/>
          <w:sz w:val="24"/>
          <w:szCs w:val="24"/>
        </w:rPr>
        <w:t>Mо</w:t>
      </w:r>
      <w:r w:rsidRPr="000A1E39">
        <w:rPr>
          <w:rFonts w:ascii="Arial" w:eastAsia="Times New Roman" w:hAnsi="Arial" w:cs="Arial"/>
          <w:noProof/>
          <w:sz w:val="24"/>
          <w:szCs w:val="24"/>
        </w:rPr>
        <w:t xml:space="preserve"> × </w:t>
      </w:r>
      <w:r w:rsidRPr="000A1E39">
        <w:rPr>
          <w:rFonts w:ascii="Arial" w:eastAsia="Times New Roman" w:hAnsi="Arial" w:cs="Arial"/>
          <w:sz w:val="24"/>
          <w:szCs w:val="24"/>
        </w:rPr>
        <w:t>Mi</w:t>
      </w:r>
      <w:r w:rsidRPr="000A1E39">
        <w:rPr>
          <w:rFonts w:ascii="Arial" w:eastAsia="Times New Roman" w:hAnsi="Arial" w:cs="Arial"/>
          <w:noProof/>
          <w:sz w:val="24"/>
          <w:szCs w:val="24"/>
        </w:rPr>
        <w:t xml:space="preserve"> / ∑</w:t>
      </w:r>
      <w:r w:rsidRPr="000A1E39">
        <w:rPr>
          <w:rFonts w:ascii="Arial" w:eastAsia="Times New Roman" w:hAnsi="Arial" w:cs="Arial"/>
          <w:sz w:val="24"/>
          <w:szCs w:val="24"/>
        </w:rPr>
        <w:t>Mi</w:t>
      </w:r>
      <w:r w:rsidRPr="000A1E39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011E4C" w:rsidRPr="000A1E39" w:rsidRDefault="00011E4C" w:rsidP="00011E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где:</w:t>
      </w:r>
    </w:p>
    <w:p w:rsidR="00011E4C" w:rsidRPr="000A1E39" w:rsidRDefault="00011E4C" w:rsidP="00011E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Ni - размер субсидии i-й некоммерческих организации;</w:t>
      </w:r>
      <w:r w:rsidRPr="000A1E39">
        <w:rPr>
          <w:rFonts w:ascii="Arial" w:eastAsia="Times New Roman" w:hAnsi="Arial" w:cs="Arial"/>
          <w:sz w:val="24"/>
          <w:szCs w:val="24"/>
        </w:rPr>
        <w:br/>
      </w:r>
    </w:p>
    <w:p w:rsidR="00011E4C" w:rsidRPr="000A1E39" w:rsidRDefault="00011E4C" w:rsidP="00011E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Mо - объем бюджетных ассигнований, предусмотренных в местном бюджете муниципального образования Верхнекетский район Томской области на текущий финансовый год на предоставление субсидий;</w:t>
      </w:r>
    </w:p>
    <w:p w:rsidR="00011E4C" w:rsidRPr="000A1E39" w:rsidRDefault="00011E4C" w:rsidP="00011E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Mi - объем потребности (затрат), заявленный i-й организацией в соответствии с заявлением;</w:t>
      </w:r>
    </w:p>
    <w:p w:rsidR="00011E4C" w:rsidRPr="000A1E39" w:rsidRDefault="00011E4C" w:rsidP="00011E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noProof/>
          <w:sz w:val="24"/>
          <w:szCs w:val="24"/>
        </w:rPr>
        <w:t>∑</w:t>
      </w:r>
      <w:r w:rsidRPr="000A1E39">
        <w:rPr>
          <w:rFonts w:ascii="Arial" w:eastAsia="Times New Roman" w:hAnsi="Arial" w:cs="Arial"/>
          <w:sz w:val="24"/>
          <w:szCs w:val="24"/>
        </w:rPr>
        <w:t>Mi - суммарный объем потребности (затрат), заявленный всеми некоммерческими организациями, претендующими на получение субсидии.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 xml:space="preserve">Для определения размера субсидии, предоставляемой исключительно за счет средств бюджета </w:t>
      </w:r>
      <w:r w:rsidRPr="000A1E39">
        <w:rPr>
          <w:rFonts w:ascii="Arial" w:eastAsia="Times New Roman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Pr="000A1E39">
        <w:rPr>
          <w:rFonts w:ascii="Arial" w:hAnsi="Arial" w:cs="Arial"/>
          <w:bCs/>
          <w:sz w:val="24"/>
          <w:szCs w:val="24"/>
        </w:rPr>
        <w:t xml:space="preserve">, учитываются экономически обоснованные затраты получателя субсидии (на оплату труда, приобретение оборудования, программных продуктов, командировочные расходы, коммунальные услуги, </w:t>
      </w:r>
      <w:r>
        <w:rPr>
          <w:rFonts w:ascii="Arial" w:hAnsi="Arial" w:cs="Arial"/>
          <w:bCs/>
          <w:sz w:val="24"/>
          <w:szCs w:val="24"/>
        </w:rPr>
        <w:t>услуги связи, н</w:t>
      </w:r>
      <w:r w:rsidRPr="000A1E39">
        <w:rPr>
          <w:rFonts w:ascii="Arial" w:hAnsi="Arial" w:cs="Arial"/>
          <w:bCs/>
          <w:sz w:val="24"/>
          <w:szCs w:val="24"/>
        </w:rPr>
        <w:t xml:space="preserve">ачисления на фонд оплаты труда, иные затраты </w:t>
      </w:r>
      <w:r w:rsidRPr="000A1E39">
        <w:rPr>
          <w:rFonts w:ascii="Arial" w:eastAsia="Times New Roman" w:hAnsi="Arial" w:cs="Arial"/>
          <w:sz w:val="24"/>
          <w:szCs w:val="24"/>
        </w:rPr>
        <w:t>связанных с реализацией отдельных мероприятий Программы</w:t>
      </w:r>
      <w:r w:rsidRPr="000A1E39">
        <w:rPr>
          <w:rFonts w:ascii="Arial" w:hAnsi="Arial" w:cs="Arial"/>
          <w:bCs/>
          <w:sz w:val="24"/>
          <w:szCs w:val="24"/>
        </w:rPr>
        <w:t>).</w:t>
      </w:r>
    </w:p>
    <w:p w:rsidR="00011E4C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По мероприятиям Программы, предусматривающим софинансирование за счет бюджетов различных уровней, размер субсидии определяется суммарно исходя из размеров субсидий, представленных на соответствующие цели из бюджетов различных уровней, с учетом установленных уровней софинансирования.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случае нарушения условий предоставления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0A1E39">
        <w:rPr>
          <w:rFonts w:ascii="Arial" w:eastAsia="Times New Roman" w:hAnsi="Arial" w:cs="Arial"/>
          <w:sz w:val="24"/>
          <w:szCs w:val="24"/>
        </w:rPr>
        <w:t xml:space="preserve">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органами муниципального финансового контроля, получатель субсидии обязан её вернуть в местный бюджет в порядке и сроки, предусмотренные </w:t>
      </w:r>
      <w:r w:rsidRPr="005A59C4">
        <w:rPr>
          <w:rFonts w:ascii="Arial" w:eastAsia="Times New Roman" w:hAnsi="Arial" w:cs="Arial"/>
          <w:sz w:val="24"/>
          <w:szCs w:val="24"/>
        </w:rPr>
        <w:t>пунктами 31-34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Администрация либо органы муниципального финансового контроля направляют получателю субсидии письменное мотивированное уведомление с </w:t>
      </w:r>
      <w:r w:rsidRPr="000A1E39">
        <w:rPr>
          <w:rFonts w:ascii="Arial" w:eastAsia="Times New Roman" w:hAnsi="Arial" w:cs="Arial"/>
          <w:sz w:val="24"/>
          <w:szCs w:val="24"/>
        </w:rPr>
        <w:lastRenderedPageBreak/>
        <w:t xml:space="preserve">требованием о возврате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0A1E39">
        <w:rPr>
          <w:rFonts w:ascii="Arial" w:eastAsia="Times New Roman" w:hAnsi="Arial" w:cs="Arial"/>
          <w:sz w:val="24"/>
          <w:szCs w:val="24"/>
        </w:rPr>
        <w:t>убсидии (далее - уведомление).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24.</w:t>
      </w:r>
      <w:r w:rsidRPr="000A1E39">
        <w:rPr>
          <w:rFonts w:ascii="Arial" w:eastAsia="Times New Roman" w:hAnsi="Arial" w:cs="Arial"/>
          <w:sz w:val="24"/>
          <w:szCs w:val="24"/>
        </w:rPr>
        <w:t xml:space="preserve"> Соглашение о предоставлении субсидии, и дополнительные соглашения, к указанному соглашению, предусматривающие внесение в него изменения или его расторжение, заключаются  в соответствии с типовой формой, установленной приказом Управления финансов Администрации Верхнекетского района (далее - соглашение).</w:t>
      </w:r>
    </w:p>
    <w:p w:rsidR="00011E4C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588D">
        <w:rPr>
          <w:rFonts w:ascii="Arial" w:eastAsia="Times New Roman" w:hAnsi="Arial" w:cs="Arial"/>
          <w:bCs/>
          <w:sz w:val="24"/>
          <w:szCs w:val="24"/>
        </w:rPr>
        <w:t xml:space="preserve">25. </w:t>
      </w:r>
      <w:r w:rsidRPr="0024588D">
        <w:rPr>
          <w:rFonts w:ascii="Arial" w:eastAsia="Times New Roman" w:hAnsi="Arial" w:cs="Arial"/>
          <w:sz w:val="24"/>
          <w:szCs w:val="24"/>
        </w:rPr>
        <w:t>Соглашение заключается в течение 10 (десяти) рабочих дней со дня принятия решения Администрацией о предоставлении субсидии, предусмотренного пунктом 19 настоящего Порядка.</w:t>
      </w:r>
    </w:p>
    <w:p w:rsidR="00011E4C" w:rsidRPr="00F7311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F73119">
        <w:rPr>
          <w:rFonts w:ascii="Arial" w:eastAsia="Times New Roman" w:hAnsi="Arial" w:cs="Arial"/>
          <w:sz w:val="24"/>
          <w:szCs w:val="24"/>
        </w:rPr>
        <w:t>При уклонении или отказе победителя отбора от заключения в установленный срок Соглашения он признается уклонившимся от заключения Соглашения.</w:t>
      </w:r>
    </w:p>
    <w:p w:rsidR="00011E4C" w:rsidRPr="000A1E39" w:rsidRDefault="00011E4C" w:rsidP="0001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011E4C" w:rsidRPr="000A1E39" w:rsidRDefault="00011E4C" w:rsidP="0001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011E4C" w:rsidRPr="000A1E39" w:rsidRDefault="00011E4C" w:rsidP="0001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субсидии, направления расходования, Плана работ в течение финансового года;</w:t>
      </w:r>
    </w:p>
    <w:p w:rsidR="00011E4C" w:rsidRPr="000A1E39" w:rsidRDefault="00011E4C" w:rsidP="0001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011E4C" w:rsidRPr="004745AC" w:rsidRDefault="00011E4C" w:rsidP="00011E4C">
      <w:pPr>
        <w:pStyle w:val="af4"/>
        <w:ind w:firstLine="709"/>
        <w:jc w:val="both"/>
        <w:rPr>
          <w:rFonts w:ascii="Arial" w:hAnsi="Arial" w:cs="Arial"/>
          <w:color w:val="000000"/>
          <w:szCs w:val="24"/>
        </w:rPr>
      </w:pPr>
      <w:r w:rsidRPr="004745AC">
        <w:rPr>
          <w:rFonts w:ascii="Arial" w:hAnsi="Arial" w:cs="Arial"/>
          <w:color w:val="000000"/>
          <w:szCs w:val="24"/>
        </w:rPr>
        <w:t xml:space="preserve">В случае необходимости получатель субсидии имеет право перераспределить расходы по направлениям расходов, источником финансового обеспечения которых является субсидия, в пределах общей суммы сметы расходования субсидии путём предоставления в Администрацию </w:t>
      </w:r>
      <w:r w:rsidRPr="000A1E39">
        <w:rPr>
          <w:rFonts w:ascii="Arial" w:hAnsi="Arial" w:cs="Arial"/>
          <w:szCs w:val="24"/>
        </w:rPr>
        <w:t>уточненн</w:t>
      </w:r>
      <w:r>
        <w:rPr>
          <w:rFonts w:ascii="Arial" w:hAnsi="Arial" w:cs="Arial"/>
          <w:szCs w:val="24"/>
        </w:rPr>
        <w:t>ой</w:t>
      </w:r>
      <w:r w:rsidRPr="000A1E39">
        <w:rPr>
          <w:rFonts w:ascii="Arial" w:hAnsi="Arial" w:cs="Arial"/>
          <w:szCs w:val="24"/>
        </w:rPr>
        <w:t xml:space="preserve"> рекоменд</w:t>
      </w:r>
      <w:r>
        <w:rPr>
          <w:rFonts w:ascii="Arial" w:hAnsi="Arial" w:cs="Arial"/>
          <w:szCs w:val="24"/>
        </w:rPr>
        <w:t>ованной</w:t>
      </w:r>
      <w:r w:rsidRPr="000A1E39">
        <w:rPr>
          <w:rFonts w:ascii="Arial" w:hAnsi="Arial" w:cs="Arial"/>
          <w:szCs w:val="24"/>
        </w:rPr>
        <w:t xml:space="preserve"> форму, по форме согласно приложению </w:t>
      </w:r>
      <w:r>
        <w:rPr>
          <w:rFonts w:ascii="Arial" w:hAnsi="Arial" w:cs="Arial"/>
          <w:szCs w:val="24"/>
        </w:rPr>
        <w:t>3</w:t>
      </w:r>
      <w:r w:rsidRPr="000A1E39">
        <w:rPr>
          <w:rFonts w:ascii="Arial" w:hAnsi="Arial" w:cs="Arial"/>
          <w:szCs w:val="24"/>
        </w:rPr>
        <w:t xml:space="preserve"> к настоящему Порядку</w:t>
      </w:r>
      <w:r>
        <w:rPr>
          <w:rFonts w:ascii="Arial" w:hAnsi="Arial" w:cs="Arial"/>
          <w:szCs w:val="24"/>
        </w:rPr>
        <w:t>.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Pr="000A1E39">
        <w:rPr>
          <w:rFonts w:ascii="Arial" w:eastAsia="Times New Roman" w:hAnsi="Arial" w:cs="Arial"/>
          <w:sz w:val="24"/>
          <w:szCs w:val="24"/>
        </w:rPr>
        <w:t xml:space="preserve"> рассматривает поступившие документы в течение 15 рабочих дней со дня поступления документов, указанных в абзаце первом настоящего пункта.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представленных документов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Pr="000A1E39">
        <w:rPr>
          <w:rFonts w:ascii="Arial" w:eastAsia="Times New Roman" w:hAnsi="Arial" w:cs="Arial"/>
          <w:sz w:val="24"/>
          <w:szCs w:val="24"/>
        </w:rPr>
        <w:t xml:space="preserve"> готовит проект дополнительного соглашения о внесении изменений в соглашение о предоставлении субсидии. </w:t>
      </w:r>
    </w:p>
    <w:p w:rsidR="00011E4C" w:rsidRPr="000A1E39" w:rsidRDefault="00011E4C" w:rsidP="0001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 xml:space="preserve">Дополнительное соглашение о расторжении соглашения заключается в течение десяти рабочих дней со дня получения письменного уведомления одной из сторон соглашения. </w:t>
      </w:r>
    </w:p>
    <w:p w:rsidR="00011E4C" w:rsidRDefault="00011E4C" w:rsidP="0001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Расторжение Соглашения в одностороннем порядке осуществляется по требованию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0A1E39">
        <w:rPr>
          <w:rFonts w:ascii="Arial" w:hAnsi="Arial" w:cs="Arial"/>
          <w:sz w:val="24"/>
          <w:szCs w:val="24"/>
        </w:rPr>
        <w:t xml:space="preserve"> в случае недостижения Получателем субсидии установленного результата предоставления субсидии, показателей, необходимых для достижения результата предоставления субсидии, значений указанных показателей.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26.</w:t>
      </w:r>
      <w:r w:rsidRPr="000A1E39">
        <w:rPr>
          <w:rFonts w:ascii="Arial" w:eastAsia="Times New Roman" w:hAnsi="Arial" w:cs="Arial"/>
          <w:sz w:val="24"/>
          <w:szCs w:val="24"/>
        </w:rPr>
        <w:t xml:space="preserve"> Обязательными условиями соглашения, указанного в пункте 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Порядка, является: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1)</w:t>
      </w:r>
      <w:bookmarkStart w:id="3" w:name="P94"/>
      <w:bookmarkEnd w:id="3"/>
      <w:r w:rsidRPr="000A1E39">
        <w:rPr>
          <w:rFonts w:ascii="Arial" w:eastAsia="Times New Roman" w:hAnsi="Arial" w:cs="Arial"/>
          <w:sz w:val="24"/>
          <w:szCs w:val="24"/>
        </w:rPr>
        <w:t xml:space="preserve">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0A1E39">
        <w:rPr>
          <w:rFonts w:ascii="Arial" w:eastAsia="Times New Roman" w:hAnsi="Arial" w:cs="Arial"/>
          <w:sz w:val="24"/>
          <w:szCs w:val="24"/>
        </w:rPr>
        <w:t xml:space="preserve"> бюджетных средств - Администрацией, а также Управлением финансов Администрации Верхнекетского района (далее – Управление финансов), проверок соблюдения Получателем субсидии и лицами условий, целей и порядка предоставления субсидий;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</w:t>
      </w:r>
      <w:r w:rsidRPr="000A1E39">
        <w:rPr>
          <w:rFonts w:ascii="Arial" w:eastAsia="Times New Roman" w:hAnsi="Arial" w:cs="Arial"/>
          <w:sz w:val="24"/>
          <w:szCs w:val="24"/>
        </w:rPr>
        <w:lastRenderedPageBreak/>
        <w:t>операций, определенных настоящим Порядком;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5F3BED" w:rsidRPr="00C75A57" w:rsidRDefault="005F3BED" w:rsidP="005F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A57">
        <w:rPr>
          <w:rFonts w:ascii="Arial" w:eastAsia="Times New Roman" w:hAnsi="Arial" w:cs="Arial"/>
          <w:sz w:val="24"/>
          <w:szCs w:val="24"/>
        </w:rPr>
        <w:t>27. Результатом предоставления субсидии является</w:t>
      </w:r>
      <w:r w:rsidRPr="00C75A57">
        <w:rPr>
          <w:rFonts w:ascii="Arial" w:hAnsi="Arial" w:cs="Arial"/>
          <w:sz w:val="24"/>
          <w:szCs w:val="24"/>
        </w:rPr>
        <w:t xml:space="preserve"> развитие и обеспечение деятельности Получателя субсидий,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района», связанных с реализацией мероприятий, направленных на сохранение и дальнейшее развитие малого и среднего предпринимательства на территории Верхнекетского района. </w:t>
      </w:r>
    </w:p>
    <w:p w:rsidR="005F3BED" w:rsidRPr="00C75A57" w:rsidRDefault="005F3BED" w:rsidP="005F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A57">
        <w:rPr>
          <w:rFonts w:ascii="Arial" w:hAnsi="Arial" w:cs="Arial"/>
          <w:sz w:val="24"/>
          <w:szCs w:val="24"/>
        </w:rPr>
        <w:t>Показатели результативности использования субсидии: количество субъектов малого и среднего предпринимательства (далее - субъектов МСП), являющихся потребителями услуг организаций инфраструктуры поддержки субъектов МСП.</w:t>
      </w:r>
    </w:p>
    <w:p w:rsidR="00011E4C" w:rsidRPr="000A1E39" w:rsidRDefault="005F3BED" w:rsidP="005F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Конкретные, измеримые показатели результата предоставления субсидии, указываются в Соглашении.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28.</w:t>
      </w:r>
      <w:r w:rsidRPr="000A1E39">
        <w:rPr>
          <w:rFonts w:ascii="Arial" w:eastAsia="Times New Roman" w:hAnsi="Arial" w:cs="Arial"/>
          <w:sz w:val="24"/>
          <w:szCs w:val="24"/>
        </w:rPr>
        <w:t xml:space="preserve"> Перечисление субсидии Получателю субсидии на указанный им в соглашении расчетный или корреспондентский счет, открытый в учреждениях Банка России или кредитных организациях осуществляется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не позднее 10 (десяти) рабочих дней со дня заключения соглашения.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29.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случае предоставления Получателю субсидии нескольких субсидий при предоставлении каждой из них заключается отдельное соглашение о предоставлении субсидии.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bookmarkStart w:id="4" w:name="P90"/>
      <w:bookmarkEnd w:id="4"/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3. Требования к отчетности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5F3BED" w:rsidRDefault="00011E4C" w:rsidP="005F3B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   </w:t>
      </w:r>
      <w:r w:rsidR="005F3BED">
        <w:rPr>
          <w:rFonts w:ascii="Arial" w:hAnsi="Arial" w:cs="Arial"/>
          <w:bCs/>
          <w:iCs/>
        </w:rPr>
        <w:t>30</w:t>
      </w:r>
      <w:r w:rsidR="005F3BED">
        <w:rPr>
          <w:rFonts w:ascii="Arial" w:hAnsi="Arial" w:cs="Arial"/>
          <w:sz w:val="24"/>
          <w:szCs w:val="24"/>
        </w:rPr>
        <w:t xml:space="preserve">. </w:t>
      </w:r>
      <w:r w:rsidR="005F3BED" w:rsidRPr="000A1E39">
        <w:rPr>
          <w:rFonts w:ascii="Arial" w:hAnsi="Arial" w:cs="Arial"/>
          <w:sz w:val="24"/>
          <w:szCs w:val="24"/>
        </w:rPr>
        <w:t>Получатель субсидии предоставляет Администрации отчетность о достижении результатов и показателей, указанных в пункте 2</w:t>
      </w:r>
      <w:r w:rsidR="005F3BED">
        <w:rPr>
          <w:rFonts w:ascii="Arial" w:hAnsi="Arial" w:cs="Arial"/>
          <w:sz w:val="24"/>
          <w:szCs w:val="24"/>
        </w:rPr>
        <w:t xml:space="preserve">7 </w:t>
      </w:r>
      <w:r w:rsidR="005F3BED" w:rsidRPr="000A1E39">
        <w:rPr>
          <w:rFonts w:ascii="Arial" w:hAnsi="Arial" w:cs="Arial"/>
          <w:sz w:val="24"/>
          <w:szCs w:val="24"/>
        </w:rPr>
        <w:t xml:space="preserve">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011E4C" w:rsidRPr="000A1E39" w:rsidRDefault="005F3BED" w:rsidP="005F3B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 xml:space="preserve">           </w:t>
      </w:r>
      <w:r w:rsidRPr="003A4D12">
        <w:rPr>
          <w:rFonts w:ascii="Arial" w:eastAsia="Times New Roman" w:hAnsi="Arial" w:cs="Arial"/>
          <w:color w:val="1A1A1A"/>
          <w:sz w:val="24"/>
          <w:szCs w:val="24"/>
        </w:rPr>
        <w:t>Администрация вправе устанавливать в Соглашении сроки и формы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3A4D12">
        <w:rPr>
          <w:rFonts w:ascii="Arial" w:eastAsia="Times New Roman" w:hAnsi="Arial" w:cs="Arial"/>
          <w:color w:val="1A1A1A"/>
          <w:sz w:val="24"/>
          <w:szCs w:val="24"/>
        </w:rPr>
        <w:t>представления получателем субсидии дополнительной отчетности.</w:t>
      </w:r>
      <w:r w:rsidR="00011E4C" w:rsidRPr="000A1E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4. Требования об осуществлении контроля за соблюдением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условий, цели и порядка предоставления субсидии</w:t>
      </w:r>
    </w:p>
    <w:p w:rsidR="00011E4C" w:rsidRPr="000A1E39" w:rsidRDefault="00011E4C" w:rsidP="00011E4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и ответственности за их нарушение</w:t>
      </w:r>
    </w:p>
    <w:p w:rsidR="00011E4C" w:rsidRPr="000A1E39" w:rsidRDefault="00011E4C" w:rsidP="00011E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Pr="000A1E39">
        <w:rPr>
          <w:rFonts w:ascii="Arial" w:hAnsi="Arial" w:cs="Arial"/>
          <w:sz w:val="24"/>
          <w:szCs w:val="24"/>
        </w:rPr>
        <w:t xml:space="preserve"> Мониторинг достижения результатов предоставления </w:t>
      </w:r>
      <w:r>
        <w:rPr>
          <w:rFonts w:ascii="Arial" w:hAnsi="Arial" w:cs="Arial"/>
          <w:sz w:val="24"/>
          <w:szCs w:val="24"/>
        </w:rPr>
        <w:t>с</w:t>
      </w:r>
      <w:r w:rsidRPr="000A1E39">
        <w:rPr>
          <w:rFonts w:ascii="Arial" w:hAnsi="Arial" w:cs="Arial"/>
          <w:sz w:val="24"/>
          <w:szCs w:val="24"/>
        </w:rPr>
        <w:t xml:space="preserve">убсидии исходя из достижения значений результатов предоставления </w:t>
      </w:r>
      <w:r>
        <w:rPr>
          <w:rFonts w:ascii="Arial" w:hAnsi="Arial" w:cs="Arial"/>
          <w:sz w:val="24"/>
          <w:szCs w:val="24"/>
        </w:rPr>
        <w:t>с</w:t>
      </w:r>
      <w:r w:rsidRPr="000A1E39">
        <w:rPr>
          <w:rFonts w:ascii="Arial" w:hAnsi="Arial" w:cs="Arial"/>
          <w:sz w:val="24"/>
          <w:szCs w:val="24"/>
        </w:rPr>
        <w:t xml:space="preserve">убсидии, определенных </w:t>
      </w:r>
      <w:r>
        <w:rPr>
          <w:rFonts w:ascii="Arial" w:hAnsi="Arial" w:cs="Arial"/>
          <w:sz w:val="24"/>
          <w:szCs w:val="24"/>
        </w:rPr>
        <w:t>С</w:t>
      </w:r>
      <w:r w:rsidRPr="000A1E39">
        <w:rPr>
          <w:rFonts w:ascii="Arial" w:hAnsi="Arial" w:cs="Arial"/>
          <w:sz w:val="24"/>
          <w:szCs w:val="24"/>
        </w:rPr>
        <w:t xml:space="preserve">оглашением, и событий, отражающих факт завершения соответствующего мероприятия по получению результата предоставления </w:t>
      </w:r>
      <w:r>
        <w:rPr>
          <w:rFonts w:ascii="Arial" w:hAnsi="Arial" w:cs="Arial"/>
          <w:sz w:val="24"/>
          <w:szCs w:val="24"/>
        </w:rPr>
        <w:t>с</w:t>
      </w:r>
      <w:r w:rsidRPr="000A1E39">
        <w:rPr>
          <w:rFonts w:ascii="Arial" w:hAnsi="Arial" w:cs="Arial"/>
          <w:sz w:val="24"/>
          <w:szCs w:val="24"/>
        </w:rPr>
        <w:t>убсидии (контрольная точка), проводится в порядке и по формам, которые утверждены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:rsidR="00011E4C" w:rsidRPr="000A1E39" w:rsidRDefault="00011E4C" w:rsidP="00011E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Администрацией, а также органом внутреннего муниципального финансового контроля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3" w:history="1">
        <w:r w:rsidRPr="000A1E39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</w:t>
      </w:r>
      <w:hyperlink r:id="rId14" w:history="1">
        <w:r w:rsidRPr="000A1E39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11E4C" w:rsidRPr="000A1E39" w:rsidRDefault="00011E4C" w:rsidP="00011E4C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32.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В случае недостижения показателей результатов, установленных пунктом 2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011E4C" w:rsidRPr="000A1E39" w:rsidRDefault="00011E4C" w:rsidP="00011E4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V возврата = (V субсидии x k x m / n) x 0,1, где:</w:t>
      </w: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V возврата - объем средств, подлежащих возврату в местный бюджет;</w:t>
      </w: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k - коэффициент возврата субсидии.</w:t>
      </w: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Коэффициент возврата субсидии рассчитывается по следующей формуле:</w:t>
      </w: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1E4C" w:rsidRPr="000A1E39" w:rsidRDefault="00011E4C" w:rsidP="00011E4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 wp14:anchorId="70E61CC3" wp14:editId="46EA493E">
            <wp:extent cx="1323975" cy="304800"/>
            <wp:effectExtent l="0" t="0" r="9525" b="0"/>
            <wp:docPr id="4" name="Рисунок 4" descr="base_23643_108905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08905_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D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r w:rsidRPr="000A1E39">
        <w:rPr>
          <w:rFonts w:ascii="Arial" w:hAnsi="Arial" w:cs="Arial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011E4C" w:rsidRPr="000A1E39" w:rsidRDefault="00011E4C" w:rsidP="00011E4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11E4C" w:rsidRPr="000A1E39" w:rsidRDefault="00011E4C" w:rsidP="00011E4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D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r w:rsidRPr="000A1E39">
        <w:rPr>
          <w:rFonts w:ascii="Arial" w:hAnsi="Arial" w:cs="Arial"/>
          <w:sz w:val="24"/>
          <w:szCs w:val="24"/>
        </w:rPr>
        <w:t xml:space="preserve"> = 1 - T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r w:rsidRPr="000A1E39">
        <w:rPr>
          <w:rFonts w:ascii="Arial" w:hAnsi="Arial" w:cs="Arial"/>
          <w:sz w:val="24"/>
          <w:szCs w:val="24"/>
        </w:rPr>
        <w:t xml:space="preserve"> / S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r w:rsidRPr="000A1E39">
        <w:rPr>
          <w:rFonts w:ascii="Arial" w:hAnsi="Arial" w:cs="Arial"/>
          <w:sz w:val="24"/>
          <w:szCs w:val="24"/>
        </w:rPr>
        <w:t>, где:</w:t>
      </w: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1E4C" w:rsidRPr="000A1E39" w:rsidRDefault="00011E4C" w:rsidP="00011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T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r w:rsidRPr="000A1E39">
        <w:rPr>
          <w:rFonts w:ascii="Arial" w:hAnsi="Arial" w:cs="Arial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011E4C" w:rsidRPr="000A1E39" w:rsidRDefault="00011E4C" w:rsidP="00011E4C">
      <w:pPr>
        <w:tabs>
          <w:tab w:val="left" w:pos="6600"/>
        </w:tabs>
        <w:suppressAutoHyphens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S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r w:rsidRPr="000A1E39">
        <w:rPr>
          <w:rFonts w:ascii="Arial" w:hAnsi="Arial" w:cs="Arial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011E4C" w:rsidRPr="000A1E39" w:rsidRDefault="00011E4C" w:rsidP="00011E4C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реквизитам, указанным в уведомлении, или направить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011E4C" w:rsidRPr="000A1E39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33.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случаях выявления факта отсутствия потребности в субсидии, либо выявления меньшей потребности в субсидии по результатам годового отчета, возврат в текущем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остатка субсидии, не использованного в отчетном финансовом году, осуществляется в течение трех рабочих дней с даты получения уведомления от Администрации.</w:t>
      </w:r>
    </w:p>
    <w:p w:rsidR="00011E4C" w:rsidRPr="000A1E39" w:rsidRDefault="00011E4C" w:rsidP="00011E4C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34. </w:t>
      </w:r>
      <w:r w:rsidRPr="000A1E39">
        <w:rPr>
          <w:rFonts w:ascii="Arial" w:eastAsia="Times New Roman" w:hAnsi="Arial" w:cs="Arial"/>
          <w:sz w:val="24"/>
          <w:szCs w:val="24"/>
        </w:rPr>
        <w:t>Не использованные в отчетном финансовом году остатки субсидии направляются в текущем году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</w:rPr>
        <w:t>те же цели в случае принятия Администрацией решения о наличии потребности в указанных средствах в порядке, предусмотренном действующим законодательством.</w:t>
      </w:r>
    </w:p>
    <w:p w:rsidR="00011E4C" w:rsidRPr="000A1E39" w:rsidRDefault="00011E4C" w:rsidP="00011E4C">
      <w:pPr>
        <w:tabs>
          <w:tab w:val="left" w:pos="6600"/>
        </w:tabs>
        <w:suppressAutoHyphens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A50D87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1</w:t>
      </w:r>
    </w:p>
    <w:p w:rsidR="00011E4C" w:rsidRPr="00A50D87" w:rsidRDefault="00011E4C" w:rsidP="00011E4C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011E4C" w:rsidRPr="00A50D87" w:rsidRDefault="00011E4C" w:rsidP="00011E4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1E4C" w:rsidRPr="00A50D87" w:rsidRDefault="00011E4C" w:rsidP="00011E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</w:t>
      </w:r>
    </w:p>
    <w:p w:rsidR="00011E4C" w:rsidRPr="00A50D87" w:rsidRDefault="00011E4C" w:rsidP="00011E4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Заявление</w:t>
      </w:r>
    </w:p>
    <w:p w:rsidR="00011E4C" w:rsidRPr="00A50D87" w:rsidRDefault="00011E4C" w:rsidP="00011E4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 предоставление субсидии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Прошу предоставить 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24588D">
        <w:rPr>
          <w:rFonts w:ascii="Arial" w:hAnsi="Arial" w:cs="Arial"/>
          <w:sz w:val="22"/>
          <w:szCs w:val="22"/>
        </w:rPr>
        <w:t>(Полное наименование некоммерческой организации)</w:t>
      </w:r>
      <w:r w:rsidRPr="00A50D87">
        <w:rPr>
          <w:rFonts w:ascii="Arial" w:hAnsi="Arial" w:cs="Arial"/>
          <w:sz w:val="24"/>
          <w:szCs w:val="24"/>
        </w:rPr>
        <w:t xml:space="preserve"> субсидию в размере ____________ (___________) рублей _______ копеек в целях финансового обеспечения затрат, связанных с реализацией мероприятий, направленных на сохранение и дальнейшее развитие малого и среднего предпринимательства в Верхнекетском районе, включая развитие и обеспечение деятельности организаций инфраструктуры поддержки субъектов малого и среднего предпринимательства (далее - Мероприятия), в том числе Мероприятий </w:t>
      </w:r>
      <w:hyperlink w:anchor="P295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  <w:r w:rsidRPr="00A50D87">
        <w:rPr>
          <w:rFonts w:ascii="Arial" w:hAnsi="Arial" w:cs="Arial"/>
          <w:sz w:val="24"/>
          <w:szCs w:val="24"/>
        </w:rPr>
        <w:t>: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</w:t>
      </w:r>
      <w:r>
        <w:rPr>
          <w:rFonts w:ascii="Arial" w:hAnsi="Arial" w:cs="Arial"/>
          <w:sz w:val="24"/>
          <w:szCs w:val="24"/>
        </w:rPr>
        <w:t>___</w:t>
      </w:r>
      <w:r w:rsidRPr="00A50D87">
        <w:rPr>
          <w:rFonts w:ascii="Arial" w:hAnsi="Arial" w:cs="Arial"/>
          <w:sz w:val="24"/>
          <w:szCs w:val="24"/>
        </w:rPr>
        <w:t>__________________________________________.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</w:t>
      </w:r>
      <w:r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___________________________________________.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... 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___________________________________________.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Расходование субсидии будет осуществляться в соответствии с планом работ на период использования субсидии и </w:t>
      </w:r>
      <w:r>
        <w:rPr>
          <w:rFonts w:ascii="Arial" w:hAnsi="Arial" w:cs="Arial"/>
          <w:sz w:val="24"/>
          <w:szCs w:val="24"/>
        </w:rPr>
        <w:t>сметой</w:t>
      </w:r>
      <w:r w:rsidRPr="00A50D87">
        <w:rPr>
          <w:rFonts w:ascii="Arial" w:hAnsi="Arial" w:cs="Arial"/>
          <w:sz w:val="24"/>
          <w:szCs w:val="24"/>
        </w:rPr>
        <w:t xml:space="preserve"> расходования субсидии при реализации Мероприятий, прилагаемыми к настоящему заявлению.</w:t>
      </w:r>
    </w:p>
    <w:p w:rsidR="00011E4C" w:rsidRPr="00192EF3" w:rsidRDefault="00011E4C" w:rsidP="00011E4C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011E4C" w:rsidRPr="00192EF3" w:rsidTr="00011E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192EF3" w:rsidRDefault="00011E4C" w:rsidP="00011E4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11E4C" w:rsidRPr="00192EF3" w:rsidTr="00011E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Сокращённое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192EF3" w:rsidRDefault="00011E4C" w:rsidP="00011E4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1E4C" w:rsidRPr="00192EF3" w:rsidTr="00011E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ИНН / КПП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192EF3" w:rsidRDefault="00011E4C" w:rsidP="00011E4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1E4C" w:rsidRPr="00192EF3" w:rsidTr="00011E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192EF3" w:rsidRDefault="00011E4C" w:rsidP="00011E4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1E4C" w:rsidRPr="00192EF3" w:rsidTr="00011E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Юридический адрес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192EF3" w:rsidRDefault="00011E4C" w:rsidP="00011E4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1E4C" w:rsidRPr="00192EF3" w:rsidTr="00011E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192EF3" w:rsidRDefault="00011E4C" w:rsidP="00011E4C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011E4C" w:rsidRPr="00192EF3" w:rsidTr="00011E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получателя субсидии (наименование должности, фамилия, имя, отчество (при наличии последнего), номер телефона, факса,  е-mail (при наличии)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192EF3" w:rsidRDefault="00011E4C" w:rsidP="00011E4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1E4C" w:rsidRPr="00192EF3" w:rsidTr="00011E4C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192EF3" w:rsidRDefault="00011E4C" w:rsidP="00011E4C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011E4C" w:rsidRPr="00192EF3" w:rsidTr="00011E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192EF3" w:rsidRDefault="00011E4C" w:rsidP="00011E4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1E4C" w:rsidRPr="00192EF3" w:rsidTr="00011E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192EF3" w:rsidRDefault="00011E4C" w:rsidP="00011E4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1E4C" w:rsidRPr="00192EF3" w:rsidTr="00011E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192EF3" w:rsidRDefault="00011E4C" w:rsidP="00011E4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1E4C" w:rsidRPr="00192EF3" w:rsidTr="00011E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9B0D9C" w:rsidRDefault="00011E4C" w:rsidP="00011E4C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4C" w:rsidRPr="00192EF3" w:rsidRDefault="00011E4C" w:rsidP="00011E4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A50D87">
        <w:rPr>
          <w:rFonts w:ascii="Arial" w:hAnsi="Arial" w:cs="Arial"/>
          <w:sz w:val="24"/>
          <w:szCs w:val="24"/>
        </w:rPr>
        <w:t>___________________.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_____________________.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 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_______________________.</w:t>
      </w:r>
    </w:p>
    <w:p w:rsidR="00011E4C" w:rsidRDefault="00011E4C" w:rsidP="00011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Настоящим    даю    согласие   на   публикацию (размещение)   в информационно-телекоммуникационной 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011E4C" w:rsidRPr="00ED3121" w:rsidRDefault="00011E4C" w:rsidP="00011E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ED3121" w:rsidRDefault="00011E4C" w:rsidP="00011E4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Даю согласие на осуществление в отношении </w:t>
      </w:r>
      <w:r w:rsidRPr="00ED3121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</w:t>
      </w:r>
      <w:r w:rsidRPr="00ED3121">
        <w:rPr>
          <w:rFonts w:ascii="Arial" w:eastAsia="Times New Roman" w:hAnsi="Arial" w:cs="Arial"/>
          <w:sz w:val="24"/>
          <w:szCs w:val="24"/>
        </w:rPr>
        <w:t>__</w:t>
      </w:r>
    </w:p>
    <w:p w:rsidR="00011E4C" w:rsidRPr="00067EA9" w:rsidRDefault="00011E4C" w:rsidP="00011E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ED3121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067EA9">
        <w:rPr>
          <w:rFonts w:ascii="Arial" w:eastAsia="Times New Roman" w:hAnsi="Arial" w:cs="Arial"/>
        </w:rPr>
        <w:t>(Наименование некоммерческой организации)</w:t>
      </w:r>
    </w:p>
    <w:p w:rsidR="00011E4C" w:rsidRPr="00067EA9" w:rsidRDefault="00011E4C" w:rsidP="00011E4C">
      <w:pPr>
        <w:pStyle w:val="af4"/>
        <w:jc w:val="both"/>
        <w:rPr>
          <w:rFonts w:ascii="Arial" w:hAnsi="Arial" w:cs="Arial"/>
          <w:szCs w:val="24"/>
        </w:rPr>
      </w:pPr>
      <w:r w:rsidRPr="00ED3121">
        <w:rPr>
          <w:rFonts w:ascii="Arial" w:hAnsi="Arial" w:cs="Arial"/>
          <w:szCs w:val="24"/>
        </w:rPr>
        <w:t xml:space="preserve"> </w:t>
      </w:r>
      <w:r w:rsidRPr="00067EA9">
        <w:rPr>
          <w:rFonts w:ascii="Arial" w:hAnsi="Arial" w:cs="Arial"/>
          <w:szCs w:val="24"/>
        </w:rPr>
        <w:t xml:space="preserve">Администрацией Верхнекетского района проверки соблюдения  получателем субсидии порядка и условий предоставления субсидии, в том числе в части достижения результатов её предоставления, а также проверки органами </w:t>
      </w:r>
      <w:r w:rsidRPr="00067EA9">
        <w:rPr>
          <w:rFonts w:ascii="Arial" w:hAnsi="Arial" w:cs="Arial"/>
          <w:szCs w:val="24"/>
        </w:rPr>
        <w:lastRenderedPageBreak/>
        <w:t>муниципального финансового контроля в соответствии со статьями 268.1 и 269.2 Бюджетного кодекса Российской Федерации.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1E4C" w:rsidRDefault="00011E4C" w:rsidP="00011E4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подтверждаю</w:t>
      </w:r>
      <w:r>
        <w:rPr>
          <w:rFonts w:ascii="Arial" w:hAnsi="Arial" w:cs="Arial"/>
          <w:sz w:val="24"/>
          <w:szCs w:val="24"/>
        </w:rPr>
        <w:t>:</w:t>
      </w:r>
    </w:p>
    <w:p w:rsidR="00011E4C" w:rsidRPr="00ED2E16" w:rsidRDefault="00011E4C" w:rsidP="00011E4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Pr="00ED2E16">
        <w:rPr>
          <w:rFonts w:ascii="Arial" w:hAnsi="Arial" w:cs="Arial"/>
          <w:sz w:val="24"/>
          <w:szCs w:val="24"/>
        </w:rPr>
        <w:t>достоверность представленных документов и информации;</w:t>
      </w:r>
    </w:p>
    <w:p w:rsidR="00011E4C" w:rsidRPr="00ED2E16" w:rsidRDefault="00011E4C" w:rsidP="00011E4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E16">
        <w:rPr>
          <w:rFonts w:ascii="Arial" w:hAnsi="Arial" w:cs="Arial"/>
          <w:sz w:val="24"/>
          <w:szCs w:val="24"/>
        </w:rPr>
        <w:t xml:space="preserve">- соответствую требованиям, </w:t>
      </w:r>
      <w:r w:rsidRPr="00ED2E16">
        <w:rPr>
          <w:rFonts w:ascii="Arial" w:hAnsi="Arial" w:cs="Arial"/>
          <w:color w:val="000000"/>
          <w:sz w:val="24"/>
          <w:szCs w:val="24"/>
        </w:rPr>
        <w:t xml:space="preserve">установленным </w:t>
      </w:r>
      <w:r w:rsidRPr="00ED2E16">
        <w:rPr>
          <w:rFonts w:ascii="Arial" w:eastAsia="Times New Roman" w:hAnsi="Arial" w:cs="Arial"/>
          <w:sz w:val="24"/>
          <w:szCs w:val="24"/>
        </w:rPr>
        <w:t>Порядок 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</w:r>
    </w:p>
    <w:p w:rsidR="00011E4C" w:rsidRDefault="00011E4C" w:rsidP="00011E4C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11E4C" w:rsidRPr="00ED2E16" w:rsidRDefault="00011E4C" w:rsidP="00011E4C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D2E16">
        <w:rPr>
          <w:rFonts w:ascii="Arial" w:hAnsi="Arial" w:cs="Arial"/>
          <w:color w:val="000000"/>
          <w:sz w:val="24"/>
          <w:szCs w:val="24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:rsidR="00011E4C" w:rsidRPr="00ED2E16" w:rsidRDefault="00011E4C" w:rsidP="00011E4C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2E16">
        <w:rPr>
          <w:rFonts w:ascii="Arial" w:hAnsi="Arial" w:cs="Arial"/>
          <w:color w:val="000000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011E4C" w:rsidRPr="00192EF3" w:rsidRDefault="00011E4C" w:rsidP="00011E4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__________________________    _________ (__________________________)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(Подпись)            (Фамилия, имя, отчество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(последнее - при наличии))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Главный бухгалтер                  _______ __________ (________________________)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(Подпись)           (Фамилия, имя, отчество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(последнее - при наличии))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______________ 20  г.</w:t>
      </w:r>
    </w:p>
    <w:p w:rsidR="00011E4C" w:rsidRPr="00A50D87" w:rsidRDefault="00011E4C" w:rsidP="00011E4C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--------------------------------</w:t>
      </w:r>
    </w:p>
    <w:p w:rsidR="00011E4C" w:rsidRPr="0010491C" w:rsidRDefault="00011E4C" w:rsidP="00011E4C">
      <w:pPr>
        <w:pStyle w:val="ConsPlusNormal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&lt;1&gt;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A50D87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011E4C" w:rsidRPr="00A50D87" w:rsidRDefault="00011E4C" w:rsidP="00011E4C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011E4C" w:rsidRDefault="00011E4C" w:rsidP="00011E4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1E4C" w:rsidRPr="00A50D87" w:rsidRDefault="00011E4C" w:rsidP="00011E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</w:t>
      </w:r>
    </w:p>
    <w:p w:rsidR="00011E4C" w:rsidRPr="00A50D87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План работ на период использования субсидии в целях</w:t>
      </w:r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финансового обеспечение затрат, связанных с реализацией</w:t>
      </w:r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на сохранение и дальнейшее развитие малого и среднего предпринимательства в Верхнекетском районе, включая развитие</w:t>
      </w:r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</w:t>
      </w:r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предоставленной в рамках реализации мероприятия</w:t>
      </w:r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«______________________________________________________» </w:t>
      </w:r>
      <w:hyperlink w:anchor="P354" w:history="1">
        <w:r w:rsidRPr="00A50D87">
          <w:rPr>
            <w:rFonts w:ascii="Arial" w:hAnsi="Arial" w:cs="Arial"/>
            <w:sz w:val="24"/>
            <w:szCs w:val="24"/>
          </w:rPr>
          <w:t>&lt;2&gt;</w:t>
        </w:r>
      </w:hyperlink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районе»</w:t>
      </w:r>
    </w:p>
    <w:p w:rsidR="00011E4C" w:rsidRPr="00A50D87" w:rsidRDefault="00011E4C" w:rsidP="00011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4029"/>
      </w:tblGrid>
      <w:tr w:rsidR="00011E4C" w:rsidRPr="00A50D87" w:rsidTr="00011E4C">
        <w:tc>
          <w:tcPr>
            <w:tcW w:w="454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35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A50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0D87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lastRenderedPageBreak/>
              <w:t>Содержание мероприятия</w:t>
            </w:r>
          </w:p>
        </w:tc>
        <w:tc>
          <w:tcPr>
            <w:tcW w:w="1589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A50D87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029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Плановые значения показателей результативности использования </w:t>
            </w:r>
            <w:r w:rsidRPr="00A50D87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011E4C" w:rsidRPr="00A50D87" w:rsidTr="00011E4C">
        <w:tc>
          <w:tcPr>
            <w:tcW w:w="454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E4C" w:rsidRPr="00A50D87" w:rsidTr="00011E4C">
        <w:tc>
          <w:tcPr>
            <w:tcW w:w="454" w:type="dxa"/>
          </w:tcPr>
          <w:p w:rsidR="00011E4C" w:rsidRPr="00A50D87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11E4C" w:rsidRPr="00A50D87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E4C" w:rsidRPr="00A50D87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11E4C" w:rsidRPr="00A50D87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11E4C" w:rsidRPr="00A50D87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4C" w:rsidRPr="00A50D87" w:rsidTr="00011E4C">
        <w:tc>
          <w:tcPr>
            <w:tcW w:w="454" w:type="dxa"/>
          </w:tcPr>
          <w:p w:rsidR="00011E4C" w:rsidRPr="00A50D87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11E4C" w:rsidRPr="00A50D87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E4C" w:rsidRPr="00A50D87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11E4C" w:rsidRPr="00A50D87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011E4C" w:rsidRPr="00A50D87" w:rsidRDefault="00011E4C" w:rsidP="00011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4C" w:rsidRPr="00A50D87" w:rsidRDefault="00011E4C" w:rsidP="00011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</w:t>
      </w:r>
      <w:r>
        <w:rPr>
          <w:rFonts w:ascii="Arial" w:hAnsi="Arial" w:cs="Arial"/>
          <w:sz w:val="22"/>
          <w:szCs w:val="22"/>
        </w:rPr>
        <w:t>_______________</w:t>
      </w:r>
      <w:r w:rsidRPr="00A50D87">
        <w:rPr>
          <w:rFonts w:ascii="Arial" w:hAnsi="Arial" w:cs="Arial"/>
          <w:sz w:val="22"/>
          <w:szCs w:val="22"/>
        </w:rPr>
        <w:t>_(_</w:t>
      </w:r>
      <w:r>
        <w:rPr>
          <w:rFonts w:ascii="Arial" w:hAnsi="Arial" w:cs="Arial"/>
          <w:sz w:val="22"/>
          <w:szCs w:val="22"/>
        </w:rPr>
        <w:t>_______</w:t>
      </w:r>
      <w:r w:rsidRPr="00A50D87">
        <w:rPr>
          <w:rFonts w:ascii="Arial" w:hAnsi="Arial" w:cs="Arial"/>
          <w:sz w:val="22"/>
          <w:szCs w:val="22"/>
        </w:rPr>
        <w:t>___________________)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           (Подпись)                     (Фамилия, имя, отчество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                   (последнее - при наличии))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 20__ г.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М.П. (при наличии)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011E4C" w:rsidRPr="0010491C" w:rsidRDefault="00011E4C" w:rsidP="00011E4C">
      <w:pPr>
        <w:pStyle w:val="ConsPlusNormal"/>
        <w:jc w:val="both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    &lt;2&gt;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</w:t>
        </w:r>
        <w:r>
          <w:rPr>
            <w:rFonts w:ascii="Arial" w:hAnsi="Arial" w:cs="Arial"/>
            <w:sz w:val="20"/>
          </w:rPr>
          <w:t xml:space="preserve"> </w:t>
        </w:r>
        <w:r w:rsidRPr="0010491C">
          <w:rPr>
            <w:rFonts w:ascii="Arial" w:hAnsi="Arial" w:cs="Arial"/>
            <w:sz w:val="20"/>
          </w:rPr>
          <w:t>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предпринимательства.</w:t>
      </w:r>
    </w:p>
    <w:p w:rsidR="00011E4C" w:rsidRPr="0010491C" w:rsidRDefault="00011E4C" w:rsidP="00011E4C">
      <w:pPr>
        <w:pStyle w:val="ConsPlusNormal"/>
        <w:jc w:val="both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    &lt;3&gt;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предпринимательства.</w:t>
      </w: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  <w:r w:rsidRPr="0010491C">
        <w:rPr>
          <w:rFonts w:ascii="Arial" w:hAnsi="Arial" w:cs="Arial"/>
        </w:rPr>
        <w:t xml:space="preserve">    &lt;4&gt;  Взаимоувязываются с  показателями  конечного  результата основного мероприятия  и (или) показателями непосредственного результата мероприятия, входящего   в   состав   основного  мероприятия  муниципальной  </w:t>
      </w:r>
      <w:hyperlink r:id="rId16" w:history="1">
        <w:r w:rsidRPr="0010491C">
          <w:rPr>
            <w:rFonts w:ascii="Arial" w:hAnsi="Arial" w:cs="Arial"/>
          </w:rPr>
          <w:t>программы</w:t>
        </w:r>
      </w:hyperlink>
      <w:r>
        <w:rPr>
          <w:rFonts w:ascii="Arial" w:hAnsi="Arial" w:cs="Arial"/>
        </w:rPr>
        <w:t>.</w:t>
      </w: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Default="00011E4C" w:rsidP="00011E4C">
      <w:pPr>
        <w:pStyle w:val="ConsPlusNonformat"/>
        <w:jc w:val="both"/>
        <w:rPr>
          <w:rFonts w:ascii="Arial" w:hAnsi="Arial" w:cs="Arial"/>
        </w:rPr>
      </w:pPr>
    </w:p>
    <w:p w:rsidR="00011E4C" w:rsidRPr="00A50D87" w:rsidRDefault="00011E4C" w:rsidP="00011E4C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011E4C" w:rsidRPr="00A50D87" w:rsidRDefault="00011E4C" w:rsidP="00011E4C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011E4C" w:rsidRPr="00A50D87" w:rsidRDefault="00011E4C" w:rsidP="00011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1E4C" w:rsidRPr="00A50D87" w:rsidRDefault="00011E4C" w:rsidP="00011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A50D87" w:rsidRDefault="00011E4C" w:rsidP="00011E4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Рекомендуемая форма </w:t>
      </w:r>
    </w:p>
    <w:p w:rsidR="00011E4C" w:rsidRPr="00A50D87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Направления</w:t>
      </w:r>
      <w:r w:rsidRPr="00A50D87">
        <w:rPr>
          <w:rFonts w:ascii="Arial" w:hAnsi="Arial" w:cs="Arial"/>
          <w:sz w:val="24"/>
          <w:szCs w:val="24"/>
        </w:rPr>
        <w:t xml:space="preserve"> расходования субсидии при реализации</w:t>
      </w:r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сохранение и дальнейшее развитие малого и среднего</w:t>
      </w:r>
      <w:r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предпринимательства в Верхнекетском районе, включая развитие</w:t>
      </w:r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рамках реализации мероприятия</w:t>
      </w:r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«______________________________________________» </w:t>
      </w:r>
      <w:hyperlink w:anchor="P473" w:history="1">
        <w:r w:rsidRPr="00A50D87">
          <w:rPr>
            <w:rFonts w:ascii="Arial" w:hAnsi="Arial" w:cs="Arial"/>
            <w:sz w:val="24"/>
            <w:szCs w:val="24"/>
          </w:rPr>
          <w:t>&lt;5&gt;</w:t>
        </w:r>
      </w:hyperlink>
    </w:p>
    <w:p w:rsidR="00011E4C" w:rsidRPr="00A50D87" w:rsidRDefault="00011E4C" w:rsidP="00011E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районе»</w:t>
      </w:r>
    </w:p>
    <w:p w:rsidR="00011E4C" w:rsidRPr="00A50D87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3628"/>
        <w:gridCol w:w="2183"/>
      </w:tblGrid>
      <w:tr w:rsidR="00011E4C" w:rsidRPr="00A50D87" w:rsidTr="00011E4C">
        <w:tc>
          <w:tcPr>
            <w:tcW w:w="510" w:type="dxa"/>
            <w:vAlign w:val="center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80" w:type="dxa"/>
            <w:vAlign w:val="center"/>
          </w:tcPr>
          <w:p w:rsidR="00011E4C" w:rsidRPr="00A50D87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183" w:type="dxa"/>
            <w:vAlign w:val="center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Сумма (в рублях)</w:t>
            </w:r>
          </w:p>
        </w:tc>
      </w:tr>
      <w:tr w:rsidR="00011E4C" w:rsidRPr="00A50D87" w:rsidTr="00011E4C">
        <w:tc>
          <w:tcPr>
            <w:tcW w:w="510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011E4C" w:rsidRPr="00A50D87" w:rsidRDefault="00011E4C" w:rsidP="00011E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E4C" w:rsidRPr="00A50D87" w:rsidTr="00011E4C">
        <w:tc>
          <w:tcPr>
            <w:tcW w:w="510" w:type="dxa"/>
          </w:tcPr>
          <w:p w:rsidR="00011E4C" w:rsidRPr="00A50D87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dxa"/>
          </w:tcPr>
          <w:p w:rsidR="00011E4C" w:rsidRPr="00A50D87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011E4C" w:rsidRPr="00A50D87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011E4C" w:rsidRPr="00A50D87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E4C" w:rsidRPr="00A50D87" w:rsidTr="00011E4C">
        <w:tc>
          <w:tcPr>
            <w:tcW w:w="3890" w:type="dxa"/>
            <w:gridSpan w:val="2"/>
          </w:tcPr>
          <w:p w:rsidR="00011E4C" w:rsidRPr="00A50D87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011E4C" w:rsidRPr="00A50D87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011E4C" w:rsidRPr="00A50D87" w:rsidRDefault="00011E4C" w:rsidP="00011E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1E4C" w:rsidRPr="00A50D87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_________________(________________________________)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    (Подпись)                     (Фамилия, имя, отчество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             (последнее - при наличии))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Главный бухгалтер                  __________ </w:t>
      </w:r>
      <w:r>
        <w:rPr>
          <w:rFonts w:ascii="Arial" w:hAnsi="Arial" w:cs="Arial"/>
          <w:sz w:val="22"/>
          <w:szCs w:val="22"/>
        </w:rPr>
        <w:t>___________</w:t>
      </w:r>
      <w:r w:rsidRPr="00A50D87">
        <w:rPr>
          <w:rFonts w:ascii="Arial" w:hAnsi="Arial" w:cs="Arial"/>
          <w:sz w:val="22"/>
          <w:szCs w:val="22"/>
        </w:rPr>
        <w:t>(___________________________)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(Подпись)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A50D87">
        <w:rPr>
          <w:rFonts w:ascii="Arial" w:hAnsi="Arial" w:cs="Arial"/>
          <w:sz w:val="22"/>
          <w:szCs w:val="22"/>
        </w:rPr>
        <w:t>(Фамилия, имя, отчество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50D87">
        <w:rPr>
          <w:rFonts w:ascii="Arial" w:hAnsi="Arial" w:cs="Arial"/>
          <w:sz w:val="22"/>
          <w:szCs w:val="22"/>
        </w:rPr>
        <w:t xml:space="preserve">  (последнее - при наличии))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______________ 20  г.</w:t>
      </w: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11E4C" w:rsidRPr="00A50D87" w:rsidRDefault="00011E4C" w:rsidP="00011E4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011E4C" w:rsidRPr="00A50D87" w:rsidRDefault="00011E4C" w:rsidP="00011E4C">
      <w:pPr>
        <w:pStyle w:val="ConsPlusNonformat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011E4C" w:rsidRPr="008A0232" w:rsidRDefault="00011E4C" w:rsidP="00011E4C">
      <w:pPr>
        <w:pStyle w:val="ConsPlusNormal"/>
        <w:jc w:val="both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 xml:space="preserve">    &lt;5&gt; Указываются мероприятия в соответствии с пунктом </w:t>
      </w:r>
      <w:hyperlink w:anchor="P55" w:history="1">
        <w:r w:rsidRPr="008A0232">
          <w:rPr>
            <w:rFonts w:ascii="Arial" w:hAnsi="Arial" w:cs="Arial"/>
            <w:sz w:val="20"/>
          </w:rPr>
          <w:t xml:space="preserve"> 2</w:t>
        </w:r>
      </w:hyperlink>
      <w:r w:rsidRPr="008A0232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поддержки субъектов малого и среднего   предпринимательства.</w:t>
      </w:r>
    </w:p>
    <w:p w:rsidR="00011E4C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0232">
        <w:rPr>
          <w:rFonts w:ascii="Arial" w:hAnsi="Arial" w:cs="Arial"/>
          <w:sz w:val="20"/>
        </w:rPr>
        <w:t xml:space="preserve">    &lt;6&gt; Указываются мероприятия в соответствии с пунктом 2. Порядка предоставления субсидий некоммерческим   организациям, образующим инфраструктуру поддержки субъектов малого и среднего  предпринимательства.</w:t>
      </w:r>
    </w:p>
    <w:p w:rsidR="00011E4C" w:rsidRDefault="00011E4C" w:rsidP="00011E4C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Pr="00A50D87" w:rsidRDefault="00011E4C" w:rsidP="00011E4C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011E4C" w:rsidRDefault="00011E4C" w:rsidP="00011E4C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011E4C" w:rsidRPr="00A50D87" w:rsidRDefault="00011E4C" w:rsidP="00011E4C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</w:p>
    <w:p w:rsidR="00011E4C" w:rsidRPr="00A50D87" w:rsidRDefault="00011E4C" w:rsidP="00011E4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1E4C" w:rsidRPr="005F3BED" w:rsidRDefault="005F3BED" w:rsidP="00011E4C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bookmarkStart w:id="5" w:name="P770"/>
      <w:bookmarkEnd w:id="5"/>
      <w:r w:rsidRPr="005F3BED">
        <w:rPr>
          <w:rFonts w:ascii="Arial" w:hAnsi="Arial" w:cs="Arial"/>
          <w:i/>
          <w:sz w:val="24"/>
          <w:szCs w:val="24"/>
        </w:rPr>
        <w:t>Исключено постановлением Администрации Верхнекетского района от 25.04.2023 №339</w:t>
      </w:r>
    </w:p>
    <w:p w:rsidR="00011E4C" w:rsidRPr="005F3BED" w:rsidRDefault="00011E4C" w:rsidP="00011E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11E4C" w:rsidRPr="00A50D87" w:rsidRDefault="00011E4C" w:rsidP="00011E4C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</w:p>
    <w:p w:rsidR="00011E4C" w:rsidRDefault="00011E4C" w:rsidP="00011E4C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</w:t>
      </w:r>
      <w:r w:rsidRPr="00A50D87">
        <w:rPr>
          <w:rFonts w:ascii="Arial" w:hAnsi="Arial" w:cs="Arial"/>
          <w:sz w:val="24"/>
          <w:szCs w:val="24"/>
        </w:rPr>
        <w:lastRenderedPageBreak/>
        <w:t>малого и среднего предпринимательства на территории Верхнекетского района</w:t>
      </w:r>
    </w:p>
    <w:p w:rsidR="00011E4C" w:rsidRPr="00A50D87" w:rsidRDefault="00011E4C" w:rsidP="00011E4C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</w:p>
    <w:p w:rsidR="005F3BED" w:rsidRPr="005F3BED" w:rsidRDefault="005F3BED" w:rsidP="005F3BED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bookmarkStart w:id="6" w:name="P851"/>
      <w:bookmarkEnd w:id="6"/>
      <w:r w:rsidRPr="005F3BED">
        <w:rPr>
          <w:rFonts w:ascii="Arial" w:hAnsi="Arial" w:cs="Arial"/>
          <w:i/>
          <w:sz w:val="24"/>
          <w:szCs w:val="24"/>
        </w:rPr>
        <w:t>Исключено постановлением Администрации Верхнекетского района от 25.04.2023 №339</w:t>
      </w:r>
    </w:p>
    <w:p w:rsidR="00011E4C" w:rsidRDefault="00011E4C" w:rsidP="00011E4C">
      <w:pPr>
        <w:pStyle w:val="ConsPlusNormal"/>
        <w:spacing w:line="240" w:lineRule="exact"/>
        <w:ind w:firstLine="540"/>
        <w:jc w:val="both"/>
        <w:rPr>
          <w:rFonts w:ascii="Arial" w:hAnsi="Arial" w:cs="Arial"/>
          <w:sz w:val="20"/>
        </w:rPr>
      </w:pPr>
    </w:p>
    <w:p w:rsidR="00011E4C" w:rsidRDefault="00011E4C" w:rsidP="00011E4C">
      <w:pPr>
        <w:pStyle w:val="ConsPlusNormal"/>
        <w:spacing w:line="240" w:lineRule="exact"/>
        <w:ind w:firstLine="540"/>
        <w:jc w:val="both"/>
        <w:rPr>
          <w:rFonts w:ascii="Arial" w:hAnsi="Arial" w:cs="Arial"/>
          <w:sz w:val="24"/>
          <w:szCs w:val="24"/>
        </w:rPr>
      </w:pPr>
    </w:p>
    <w:p w:rsidR="00011E4C" w:rsidRPr="00A50D87" w:rsidRDefault="00011E4C" w:rsidP="00011E4C">
      <w:pPr>
        <w:spacing w:after="0" w:line="240" w:lineRule="exact"/>
        <w:ind w:firstLine="4253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6</w:t>
      </w:r>
    </w:p>
    <w:p w:rsidR="00011E4C" w:rsidRPr="00A50D87" w:rsidRDefault="00011E4C" w:rsidP="00011E4C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011E4C" w:rsidRPr="00A50D87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E4C" w:rsidRPr="00A50D87" w:rsidRDefault="00011E4C" w:rsidP="00011E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F3BED" w:rsidRPr="005F3BED" w:rsidRDefault="005F3BED" w:rsidP="005F3BED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5F3BED">
        <w:rPr>
          <w:rFonts w:ascii="Arial" w:hAnsi="Arial" w:cs="Arial"/>
          <w:i/>
          <w:sz w:val="24"/>
          <w:szCs w:val="24"/>
        </w:rPr>
        <w:t>Исключено постановлением Администрации Верхнекетского района от 25.04.2023 №339</w:t>
      </w:r>
    </w:p>
    <w:p w:rsidR="00011E4C" w:rsidRPr="008A0232" w:rsidRDefault="00011E4C" w:rsidP="00011E4C">
      <w:pPr>
        <w:tabs>
          <w:tab w:val="left" w:pos="7140"/>
        </w:tabs>
        <w:spacing w:after="0" w:line="240" w:lineRule="auto"/>
        <w:ind w:left="425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</w:p>
    <w:p w:rsidR="00011E4C" w:rsidRPr="00E17712" w:rsidRDefault="00011E4C" w:rsidP="00011E4C"/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E4C" w:rsidRDefault="00011E4C" w:rsidP="00011E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E4C" w:rsidRDefault="00011E4C" w:rsidP="00011E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E4C" w:rsidRDefault="00011E4C" w:rsidP="00011E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E4C" w:rsidRDefault="00011E4C" w:rsidP="00011E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E4C" w:rsidRDefault="00011E4C" w:rsidP="00011E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E4C" w:rsidRDefault="00011E4C" w:rsidP="00011E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E4C" w:rsidRDefault="00011E4C" w:rsidP="00011E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E4C" w:rsidRDefault="00011E4C" w:rsidP="00011E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E4C" w:rsidRDefault="00011E4C" w:rsidP="00011E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E4C" w:rsidRDefault="00011E4C" w:rsidP="00011E4C">
      <w:pPr>
        <w:spacing w:after="0" w:line="240" w:lineRule="exact"/>
        <w:ind w:firstLine="4253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spacing w:after="0" w:line="240" w:lineRule="exact"/>
        <w:ind w:firstLine="4253"/>
        <w:rPr>
          <w:rFonts w:ascii="Arial" w:eastAsia="Times New Roman" w:hAnsi="Arial" w:cs="Arial"/>
          <w:sz w:val="24"/>
          <w:szCs w:val="24"/>
        </w:rPr>
      </w:pPr>
    </w:p>
    <w:p w:rsidR="00011E4C" w:rsidRPr="00A50D87" w:rsidRDefault="00011E4C" w:rsidP="00011E4C">
      <w:pPr>
        <w:spacing w:after="0" w:line="240" w:lineRule="exact"/>
        <w:ind w:firstLine="4253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7</w:t>
      </w:r>
    </w:p>
    <w:p w:rsidR="00011E4C" w:rsidRPr="00A50D87" w:rsidRDefault="00011E4C" w:rsidP="00011E4C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011E4C" w:rsidRPr="00A50D87" w:rsidRDefault="00011E4C" w:rsidP="00011E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1E4C" w:rsidRPr="00A50D87" w:rsidRDefault="00011E4C" w:rsidP="00011E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F3BED" w:rsidRPr="005F3BED" w:rsidRDefault="005F3BED" w:rsidP="005F3BED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5F3BED">
        <w:rPr>
          <w:rFonts w:ascii="Arial" w:hAnsi="Arial" w:cs="Arial"/>
          <w:i/>
          <w:sz w:val="24"/>
          <w:szCs w:val="24"/>
        </w:rPr>
        <w:lastRenderedPageBreak/>
        <w:t>Исключено постановлением Администрации Верхнекетского района от 25.04.2023 №339</w:t>
      </w:r>
    </w:p>
    <w:p w:rsidR="00011E4C" w:rsidRPr="00E17712" w:rsidRDefault="00011E4C" w:rsidP="00011E4C">
      <w:bookmarkStart w:id="7" w:name="_GoBack"/>
      <w:bookmarkEnd w:id="7"/>
    </w:p>
    <w:p w:rsidR="00011E4C" w:rsidRPr="000A1E39" w:rsidRDefault="00011E4C" w:rsidP="00011E4C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11E4C" w:rsidRDefault="00011E4C" w:rsidP="00011E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E4C" w:rsidRDefault="00011E4C" w:rsidP="00011E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47C3" w:rsidRPr="000A1E39" w:rsidRDefault="000547C3" w:rsidP="00011E4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0547C3" w:rsidRPr="000A1E39" w:rsidSect="000D52B1">
      <w:headerReference w:type="default" r:id="rId17"/>
      <w:headerReference w:type="first" r:id="rId18"/>
      <w:pgSz w:w="11906" w:h="16838"/>
      <w:pgMar w:top="1134" w:right="567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B8" w:rsidRDefault="00C646B8" w:rsidP="00727D8B">
      <w:pPr>
        <w:spacing w:after="0" w:line="240" w:lineRule="auto"/>
      </w:pPr>
      <w:r>
        <w:separator/>
      </w:r>
    </w:p>
  </w:endnote>
  <w:endnote w:type="continuationSeparator" w:id="0">
    <w:p w:rsidR="00C646B8" w:rsidRDefault="00C646B8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B8" w:rsidRDefault="00C646B8" w:rsidP="00727D8B">
      <w:pPr>
        <w:spacing w:after="0" w:line="240" w:lineRule="auto"/>
      </w:pPr>
      <w:r>
        <w:separator/>
      </w:r>
    </w:p>
  </w:footnote>
  <w:footnote w:type="continuationSeparator" w:id="0">
    <w:p w:rsidR="00C646B8" w:rsidRDefault="00C646B8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20331"/>
      <w:docPartObj>
        <w:docPartGallery w:val="Page Numbers (Top of Page)"/>
        <w:docPartUnique/>
      </w:docPartObj>
    </w:sdtPr>
    <w:sdtEndPr/>
    <w:sdtContent>
      <w:p w:rsidR="00011E4C" w:rsidRDefault="00011E4C" w:rsidP="00260DC2">
        <w:pPr>
          <w:pStyle w:val="a7"/>
        </w:pPr>
      </w:p>
      <w:p w:rsidR="00011E4C" w:rsidRDefault="00011E4C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BED">
          <w:rPr>
            <w:noProof/>
          </w:rPr>
          <w:t>19</w:t>
        </w:r>
        <w:r>
          <w:fldChar w:fldCharType="end"/>
        </w:r>
      </w:p>
    </w:sdtContent>
  </w:sdt>
  <w:p w:rsidR="00011E4C" w:rsidRDefault="00011E4C" w:rsidP="008F4E40">
    <w:pPr>
      <w:pStyle w:val="a7"/>
      <w:tabs>
        <w:tab w:val="clear" w:pos="4677"/>
        <w:tab w:val="clear" w:pos="9355"/>
        <w:tab w:val="left" w:pos="3525"/>
      </w:tabs>
    </w:pPr>
  </w:p>
  <w:p w:rsidR="00011E4C" w:rsidRDefault="00011E4C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4C" w:rsidRDefault="00011E4C">
    <w:pPr>
      <w:pStyle w:val="a7"/>
      <w:jc w:val="center"/>
    </w:pPr>
  </w:p>
  <w:p w:rsidR="00011E4C" w:rsidRDefault="00011E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1602540"/>
    <w:multiLevelType w:val="hybridMultilevel"/>
    <w:tmpl w:val="985C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1B5B"/>
    <w:rsid w:val="00001BEC"/>
    <w:rsid w:val="00007F19"/>
    <w:rsid w:val="00011E4C"/>
    <w:rsid w:val="000169F8"/>
    <w:rsid w:val="00022E8E"/>
    <w:rsid w:val="00026488"/>
    <w:rsid w:val="00026657"/>
    <w:rsid w:val="000341F3"/>
    <w:rsid w:val="00034374"/>
    <w:rsid w:val="00034F32"/>
    <w:rsid w:val="0004113F"/>
    <w:rsid w:val="00047300"/>
    <w:rsid w:val="00054162"/>
    <w:rsid w:val="000547C3"/>
    <w:rsid w:val="00056D9D"/>
    <w:rsid w:val="00061096"/>
    <w:rsid w:val="00063AD6"/>
    <w:rsid w:val="00065224"/>
    <w:rsid w:val="00070C52"/>
    <w:rsid w:val="0007350C"/>
    <w:rsid w:val="00073A61"/>
    <w:rsid w:val="0007601F"/>
    <w:rsid w:val="00082F3B"/>
    <w:rsid w:val="00083D51"/>
    <w:rsid w:val="00085A9F"/>
    <w:rsid w:val="000A1E39"/>
    <w:rsid w:val="000A67AA"/>
    <w:rsid w:val="000B47F6"/>
    <w:rsid w:val="000B7297"/>
    <w:rsid w:val="000D1A0E"/>
    <w:rsid w:val="000D52B1"/>
    <w:rsid w:val="000D6D6B"/>
    <w:rsid w:val="000D6DCC"/>
    <w:rsid w:val="000D6E65"/>
    <w:rsid w:val="000D6F6B"/>
    <w:rsid w:val="000E6E9E"/>
    <w:rsid w:val="000F1056"/>
    <w:rsid w:val="0010491C"/>
    <w:rsid w:val="00120234"/>
    <w:rsid w:val="001209A5"/>
    <w:rsid w:val="00122866"/>
    <w:rsid w:val="0013633C"/>
    <w:rsid w:val="00140DEC"/>
    <w:rsid w:val="001461CE"/>
    <w:rsid w:val="00150F64"/>
    <w:rsid w:val="00155B98"/>
    <w:rsid w:val="00162BA9"/>
    <w:rsid w:val="00163C95"/>
    <w:rsid w:val="00176CCC"/>
    <w:rsid w:val="001872F0"/>
    <w:rsid w:val="00194492"/>
    <w:rsid w:val="001953F9"/>
    <w:rsid w:val="00196DE9"/>
    <w:rsid w:val="001A5E6D"/>
    <w:rsid w:val="001B23BF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1321D"/>
    <w:rsid w:val="002152A9"/>
    <w:rsid w:val="0022790D"/>
    <w:rsid w:val="0023704B"/>
    <w:rsid w:val="0024147D"/>
    <w:rsid w:val="002429F8"/>
    <w:rsid w:val="002500A3"/>
    <w:rsid w:val="00260D08"/>
    <w:rsid w:val="00260DC2"/>
    <w:rsid w:val="00261B22"/>
    <w:rsid w:val="0027566E"/>
    <w:rsid w:val="0027650F"/>
    <w:rsid w:val="002801FF"/>
    <w:rsid w:val="0028667A"/>
    <w:rsid w:val="00287ED8"/>
    <w:rsid w:val="0029681F"/>
    <w:rsid w:val="00297386"/>
    <w:rsid w:val="002A02C8"/>
    <w:rsid w:val="002A22FF"/>
    <w:rsid w:val="002A38B2"/>
    <w:rsid w:val="002C0107"/>
    <w:rsid w:val="002C682E"/>
    <w:rsid w:val="002C718C"/>
    <w:rsid w:val="002D2F3B"/>
    <w:rsid w:val="002E54B2"/>
    <w:rsid w:val="002F529F"/>
    <w:rsid w:val="002F5B42"/>
    <w:rsid w:val="00312F35"/>
    <w:rsid w:val="003179C6"/>
    <w:rsid w:val="00322C26"/>
    <w:rsid w:val="003241AD"/>
    <w:rsid w:val="00326FA3"/>
    <w:rsid w:val="003329F1"/>
    <w:rsid w:val="00333D6F"/>
    <w:rsid w:val="00336F72"/>
    <w:rsid w:val="00344271"/>
    <w:rsid w:val="003543D3"/>
    <w:rsid w:val="003632A1"/>
    <w:rsid w:val="00363741"/>
    <w:rsid w:val="00363CF8"/>
    <w:rsid w:val="003664BA"/>
    <w:rsid w:val="003836D7"/>
    <w:rsid w:val="0039745A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35C33"/>
    <w:rsid w:val="00445D4C"/>
    <w:rsid w:val="00456830"/>
    <w:rsid w:val="00461051"/>
    <w:rsid w:val="00465D53"/>
    <w:rsid w:val="00465E9A"/>
    <w:rsid w:val="00476250"/>
    <w:rsid w:val="00490FE9"/>
    <w:rsid w:val="004918B5"/>
    <w:rsid w:val="004B1972"/>
    <w:rsid w:val="004C0780"/>
    <w:rsid w:val="004C62DE"/>
    <w:rsid w:val="004C658A"/>
    <w:rsid w:val="004D0853"/>
    <w:rsid w:val="004D7700"/>
    <w:rsid w:val="004E2F80"/>
    <w:rsid w:val="004F7162"/>
    <w:rsid w:val="00505ABD"/>
    <w:rsid w:val="00512E26"/>
    <w:rsid w:val="0051792F"/>
    <w:rsid w:val="00521E7F"/>
    <w:rsid w:val="00524207"/>
    <w:rsid w:val="00531A0A"/>
    <w:rsid w:val="00552C2C"/>
    <w:rsid w:val="00566D5D"/>
    <w:rsid w:val="00571B2D"/>
    <w:rsid w:val="005722BC"/>
    <w:rsid w:val="0057259F"/>
    <w:rsid w:val="00577497"/>
    <w:rsid w:val="00581DF0"/>
    <w:rsid w:val="00586407"/>
    <w:rsid w:val="005A02E5"/>
    <w:rsid w:val="005A282B"/>
    <w:rsid w:val="005A53F0"/>
    <w:rsid w:val="005B5DAF"/>
    <w:rsid w:val="005C22BC"/>
    <w:rsid w:val="005C2BF3"/>
    <w:rsid w:val="005D6A79"/>
    <w:rsid w:val="005E6DE6"/>
    <w:rsid w:val="005E7C20"/>
    <w:rsid w:val="005F34BD"/>
    <w:rsid w:val="005F3BED"/>
    <w:rsid w:val="005F4177"/>
    <w:rsid w:val="00602995"/>
    <w:rsid w:val="00604D45"/>
    <w:rsid w:val="0061083E"/>
    <w:rsid w:val="00611EF4"/>
    <w:rsid w:val="00614486"/>
    <w:rsid w:val="006151B5"/>
    <w:rsid w:val="0062593E"/>
    <w:rsid w:val="00631711"/>
    <w:rsid w:val="00631EDC"/>
    <w:rsid w:val="00642DCF"/>
    <w:rsid w:val="006466FB"/>
    <w:rsid w:val="006468D2"/>
    <w:rsid w:val="00647BED"/>
    <w:rsid w:val="00657620"/>
    <w:rsid w:val="00666841"/>
    <w:rsid w:val="006704B8"/>
    <w:rsid w:val="00672607"/>
    <w:rsid w:val="00690D7B"/>
    <w:rsid w:val="006942F2"/>
    <w:rsid w:val="00696171"/>
    <w:rsid w:val="006965F1"/>
    <w:rsid w:val="006A3CD1"/>
    <w:rsid w:val="006B414B"/>
    <w:rsid w:val="006B4754"/>
    <w:rsid w:val="006C31F9"/>
    <w:rsid w:val="006D478E"/>
    <w:rsid w:val="006E607D"/>
    <w:rsid w:val="006E6F81"/>
    <w:rsid w:val="006F1159"/>
    <w:rsid w:val="006F1F08"/>
    <w:rsid w:val="006F2DB4"/>
    <w:rsid w:val="00700AE1"/>
    <w:rsid w:val="00700F59"/>
    <w:rsid w:val="007135A8"/>
    <w:rsid w:val="007156A7"/>
    <w:rsid w:val="00715FFB"/>
    <w:rsid w:val="007212CE"/>
    <w:rsid w:val="0072172A"/>
    <w:rsid w:val="007226F0"/>
    <w:rsid w:val="00727D8B"/>
    <w:rsid w:val="007308E6"/>
    <w:rsid w:val="00734F75"/>
    <w:rsid w:val="00736F22"/>
    <w:rsid w:val="00740C54"/>
    <w:rsid w:val="00743DFF"/>
    <w:rsid w:val="0075485D"/>
    <w:rsid w:val="007809C4"/>
    <w:rsid w:val="00795038"/>
    <w:rsid w:val="007B2EC5"/>
    <w:rsid w:val="007B7D49"/>
    <w:rsid w:val="007D4B88"/>
    <w:rsid w:val="007E0040"/>
    <w:rsid w:val="007E06C6"/>
    <w:rsid w:val="007E504C"/>
    <w:rsid w:val="007F58C8"/>
    <w:rsid w:val="00805323"/>
    <w:rsid w:val="00807C3A"/>
    <w:rsid w:val="008145DB"/>
    <w:rsid w:val="0082350C"/>
    <w:rsid w:val="00824D0B"/>
    <w:rsid w:val="00824E6A"/>
    <w:rsid w:val="00826798"/>
    <w:rsid w:val="00830623"/>
    <w:rsid w:val="0083132E"/>
    <w:rsid w:val="00840BA1"/>
    <w:rsid w:val="008428D6"/>
    <w:rsid w:val="008602C4"/>
    <w:rsid w:val="008624C9"/>
    <w:rsid w:val="00864116"/>
    <w:rsid w:val="008742A9"/>
    <w:rsid w:val="0087457E"/>
    <w:rsid w:val="0087533E"/>
    <w:rsid w:val="008754A4"/>
    <w:rsid w:val="008765E8"/>
    <w:rsid w:val="00881D30"/>
    <w:rsid w:val="00896C34"/>
    <w:rsid w:val="008A0232"/>
    <w:rsid w:val="008A067D"/>
    <w:rsid w:val="008A4D6E"/>
    <w:rsid w:val="008B33DF"/>
    <w:rsid w:val="008D4FE4"/>
    <w:rsid w:val="008D59D0"/>
    <w:rsid w:val="008D5D1C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7455"/>
    <w:rsid w:val="0092031B"/>
    <w:rsid w:val="00921409"/>
    <w:rsid w:val="009225F9"/>
    <w:rsid w:val="009229DD"/>
    <w:rsid w:val="009350AD"/>
    <w:rsid w:val="00946F09"/>
    <w:rsid w:val="0096097A"/>
    <w:rsid w:val="00962170"/>
    <w:rsid w:val="00964AE9"/>
    <w:rsid w:val="00972DA9"/>
    <w:rsid w:val="009736F4"/>
    <w:rsid w:val="00980206"/>
    <w:rsid w:val="00981185"/>
    <w:rsid w:val="0098378F"/>
    <w:rsid w:val="00985C4A"/>
    <w:rsid w:val="009A074C"/>
    <w:rsid w:val="009C1CFC"/>
    <w:rsid w:val="009D1BB4"/>
    <w:rsid w:val="009D3EE7"/>
    <w:rsid w:val="009E1495"/>
    <w:rsid w:val="009E54F9"/>
    <w:rsid w:val="009E6DD2"/>
    <w:rsid w:val="009F664F"/>
    <w:rsid w:val="00A02C15"/>
    <w:rsid w:val="00A0333A"/>
    <w:rsid w:val="00A10509"/>
    <w:rsid w:val="00A11612"/>
    <w:rsid w:val="00A1199A"/>
    <w:rsid w:val="00A1289C"/>
    <w:rsid w:val="00A1455E"/>
    <w:rsid w:val="00A254B8"/>
    <w:rsid w:val="00A30361"/>
    <w:rsid w:val="00A336B8"/>
    <w:rsid w:val="00A40B50"/>
    <w:rsid w:val="00A4581D"/>
    <w:rsid w:val="00A45C0E"/>
    <w:rsid w:val="00A47576"/>
    <w:rsid w:val="00A47E77"/>
    <w:rsid w:val="00A50D87"/>
    <w:rsid w:val="00A5179A"/>
    <w:rsid w:val="00A5596F"/>
    <w:rsid w:val="00A563BA"/>
    <w:rsid w:val="00A601BF"/>
    <w:rsid w:val="00A62B3E"/>
    <w:rsid w:val="00A63D4D"/>
    <w:rsid w:val="00A6638A"/>
    <w:rsid w:val="00A67E31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E4D"/>
    <w:rsid w:val="00AF7128"/>
    <w:rsid w:val="00B00FE6"/>
    <w:rsid w:val="00B05C73"/>
    <w:rsid w:val="00B20897"/>
    <w:rsid w:val="00B22A25"/>
    <w:rsid w:val="00B248C8"/>
    <w:rsid w:val="00B25ED9"/>
    <w:rsid w:val="00B316E4"/>
    <w:rsid w:val="00B34DF5"/>
    <w:rsid w:val="00B40B2A"/>
    <w:rsid w:val="00B42FB8"/>
    <w:rsid w:val="00B51038"/>
    <w:rsid w:val="00B5505A"/>
    <w:rsid w:val="00B70262"/>
    <w:rsid w:val="00BA0025"/>
    <w:rsid w:val="00BA3EE5"/>
    <w:rsid w:val="00BA6A20"/>
    <w:rsid w:val="00BB2251"/>
    <w:rsid w:val="00BD03A3"/>
    <w:rsid w:val="00BD33C4"/>
    <w:rsid w:val="00BE6EAA"/>
    <w:rsid w:val="00C03B34"/>
    <w:rsid w:val="00C213E8"/>
    <w:rsid w:val="00C24B90"/>
    <w:rsid w:val="00C31220"/>
    <w:rsid w:val="00C32A5E"/>
    <w:rsid w:val="00C33085"/>
    <w:rsid w:val="00C35F09"/>
    <w:rsid w:val="00C40D40"/>
    <w:rsid w:val="00C4137F"/>
    <w:rsid w:val="00C52A8D"/>
    <w:rsid w:val="00C53185"/>
    <w:rsid w:val="00C62F24"/>
    <w:rsid w:val="00C646B8"/>
    <w:rsid w:val="00C70ECA"/>
    <w:rsid w:val="00C851F2"/>
    <w:rsid w:val="00C864B8"/>
    <w:rsid w:val="00C90C34"/>
    <w:rsid w:val="00C92282"/>
    <w:rsid w:val="00CA32C6"/>
    <w:rsid w:val="00CA51C9"/>
    <w:rsid w:val="00CA60D2"/>
    <w:rsid w:val="00CB376B"/>
    <w:rsid w:val="00CC0B5D"/>
    <w:rsid w:val="00CC16B9"/>
    <w:rsid w:val="00CC52D8"/>
    <w:rsid w:val="00CC6811"/>
    <w:rsid w:val="00CD5E97"/>
    <w:rsid w:val="00CE7E3A"/>
    <w:rsid w:val="00CF009E"/>
    <w:rsid w:val="00CF29A1"/>
    <w:rsid w:val="00CF45C5"/>
    <w:rsid w:val="00CF584B"/>
    <w:rsid w:val="00D267B9"/>
    <w:rsid w:val="00D26958"/>
    <w:rsid w:val="00D37143"/>
    <w:rsid w:val="00D40F10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E114A"/>
    <w:rsid w:val="00DF57A1"/>
    <w:rsid w:val="00E009D1"/>
    <w:rsid w:val="00E11038"/>
    <w:rsid w:val="00E168DF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6144"/>
    <w:rsid w:val="00E6455A"/>
    <w:rsid w:val="00E6540D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F3FB0"/>
    <w:rsid w:val="00EF665F"/>
    <w:rsid w:val="00F073DA"/>
    <w:rsid w:val="00F21212"/>
    <w:rsid w:val="00F24F95"/>
    <w:rsid w:val="00F260CE"/>
    <w:rsid w:val="00F278DC"/>
    <w:rsid w:val="00F31498"/>
    <w:rsid w:val="00F427E5"/>
    <w:rsid w:val="00F53165"/>
    <w:rsid w:val="00F5361F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D319F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B0E959-BE24-47F2-AB2E-EC8A7DA4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B9"/>
  </w:style>
  <w:style w:type="paragraph" w:styleId="1">
    <w:name w:val="heading 1"/>
    <w:basedOn w:val="a"/>
    <w:next w:val="a"/>
    <w:link w:val="10"/>
    <w:uiPriority w:val="9"/>
    <w:qFormat/>
    <w:rsid w:val="000A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A1E39"/>
  </w:style>
  <w:style w:type="table" w:customStyle="1" w:styleId="12">
    <w:name w:val="Сетка таблицы1"/>
    <w:basedOn w:val="a1"/>
    <w:next w:val="ab"/>
    <w:uiPriority w:val="39"/>
    <w:rsid w:val="000A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A1E3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0A1E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f4">
    <w:name w:val="Body Text"/>
    <w:basedOn w:val="a"/>
    <w:link w:val="af5"/>
    <w:unhideWhenUsed/>
    <w:rsid w:val="000D6DCC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0D6DCC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A0B09875610A3C9B785BDF4EB78FE5F0955071B50E45017A8BF184E424EC34B29150741C6240DAB39F3735861406F46470B2A89A3c8LAE" TargetMode="External"/><Relationship Id="rId13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3C891A7008E8BA34C31D56631954690375F3AFA46ADBA6C6FC57A632563BFD0734956E7D0E324DE643267BSDH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8A0B09875610A3C9B79BB0E28726FA5D010D0D1253EA004CFEB94F111248960B69135704832107FF68B320526B1220031018298FBC82C247AABB65c6L0E" TargetMode="External"/><Relationship Id="rId14" Type="http://schemas.openxmlformats.org/officeDocument/2006/relationships/hyperlink" Target="consultantplus://offline/ref=F8D5268DA0CB2A02900E2D4DDF392B508565702920706772264D15D5861F2780DDAE4318C96A5C8A367DDF43C2A641053F4C8819D610sF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CE83-45F4-4D11-B9BD-97AC645A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6461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Татьяна Генералова</cp:lastModifiedBy>
  <cp:revision>5</cp:revision>
  <cp:lastPrinted>2021-07-19T04:43:00Z</cp:lastPrinted>
  <dcterms:created xsi:type="dcterms:W3CDTF">2023-04-18T10:31:00Z</dcterms:created>
  <dcterms:modified xsi:type="dcterms:W3CDTF">2023-07-24T03:26:00Z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